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rPr>
          <w:rFonts w:ascii="方正小标宋_GBK" w:hAnsi="方正小标宋_GBK" w:eastAsia="方正小标宋_GBK" w:cs="方正小标宋_GBK"/>
          <w:color w:val="000000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/>
        </w:rPr>
        <w:t>2</w:t>
      </w:r>
    </w:p>
    <w:p>
      <w:pPr>
        <w:pStyle w:val="6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自治区文化和旅游厅    自治区发展和改革委员会</w:t>
      </w:r>
    </w:p>
    <w:p>
      <w:pPr>
        <w:pStyle w:val="6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/>
        </w:rPr>
        <w:t>重点支持柳州市加快文化旅游产业发展项目任务分解表</w:t>
      </w:r>
    </w:p>
    <w:tbl>
      <w:tblPr>
        <w:tblStyle w:val="9"/>
        <w:tblW w:w="13148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06"/>
        <w:gridCol w:w="854"/>
        <w:gridCol w:w="699"/>
        <w:gridCol w:w="5175"/>
        <w:gridCol w:w="1306"/>
        <w:gridCol w:w="1192"/>
        <w:gridCol w:w="899"/>
        <w:gridCol w:w="467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56" w:type="dxa"/>
          </w:tcPr>
          <w:p>
            <w:pPr>
              <w:pStyle w:val="13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序号</w:t>
            </w:r>
          </w:p>
        </w:tc>
        <w:tc>
          <w:tcPr>
            <w:tcW w:w="1406" w:type="dxa"/>
          </w:tcPr>
          <w:p>
            <w:pPr>
              <w:pStyle w:val="13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13"/>
              <w:ind w:left="4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项目名称</w:t>
            </w:r>
          </w:p>
        </w:tc>
        <w:tc>
          <w:tcPr>
            <w:tcW w:w="854" w:type="dxa"/>
          </w:tcPr>
          <w:p>
            <w:pPr>
              <w:pStyle w:val="13"/>
              <w:spacing w:before="10"/>
              <w:rPr>
                <w:rFonts w:ascii="方正小标宋简体"/>
                <w:sz w:val="8"/>
              </w:rPr>
            </w:pPr>
          </w:p>
          <w:p>
            <w:pPr>
              <w:pStyle w:val="13"/>
              <w:spacing w:line="222" w:lineRule="exact"/>
              <w:ind w:left="2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总投资</w:t>
            </w:r>
          </w:p>
          <w:p>
            <w:pPr>
              <w:pStyle w:val="13"/>
              <w:spacing w:line="222" w:lineRule="exact"/>
              <w:ind w:left="12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（万元）</w:t>
            </w:r>
          </w:p>
        </w:tc>
        <w:tc>
          <w:tcPr>
            <w:tcW w:w="699" w:type="dxa"/>
          </w:tcPr>
          <w:p>
            <w:pPr>
              <w:pStyle w:val="13"/>
              <w:spacing w:before="14"/>
              <w:rPr>
                <w:rFonts w:ascii="方正小标宋简体"/>
                <w:sz w:val="8"/>
              </w:rPr>
            </w:pPr>
          </w:p>
          <w:p>
            <w:pPr>
              <w:pStyle w:val="13"/>
              <w:spacing w:line="235" w:lineRule="auto"/>
              <w:ind w:left="199" w:right="18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建设地点</w:t>
            </w:r>
          </w:p>
        </w:tc>
        <w:tc>
          <w:tcPr>
            <w:tcW w:w="5175" w:type="dxa"/>
          </w:tcPr>
          <w:p>
            <w:pPr>
              <w:pStyle w:val="13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13"/>
              <w:ind w:left="1893" w:right="188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主要建设内容及规模</w:t>
            </w:r>
          </w:p>
        </w:tc>
        <w:tc>
          <w:tcPr>
            <w:tcW w:w="1306" w:type="dxa"/>
          </w:tcPr>
          <w:p>
            <w:pPr>
              <w:pStyle w:val="13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13"/>
              <w:ind w:left="71" w:right="6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责任单位</w:t>
            </w:r>
          </w:p>
        </w:tc>
        <w:tc>
          <w:tcPr>
            <w:tcW w:w="1192" w:type="dxa"/>
          </w:tcPr>
          <w:p>
            <w:pPr>
              <w:pStyle w:val="13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13"/>
              <w:ind w:left="32" w:right="18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自治区支持单位</w:t>
            </w:r>
          </w:p>
        </w:tc>
        <w:tc>
          <w:tcPr>
            <w:tcW w:w="899" w:type="dxa"/>
          </w:tcPr>
          <w:p>
            <w:pPr>
              <w:pStyle w:val="13"/>
              <w:spacing w:before="15"/>
              <w:rPr>
                <w:rFonts w:ascii="方正小标宋简体"/>
                <w:sz w:val="14"/>
              </w:rPr>
            </w:pPr>
          </w:p>
          <w:p>
            <w:pPr>
              <w:pStyle w:val="13"/>
              <w:ind w:left="153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建设期限</w:t>
            </w:r>
          </w:p>
        </w:tc>
        <w:tc>
          <w:tcPr>
            <w:tcW w:w="467" w:type="dxa"/>
          </w:tcPr>
          <w:p>
            <w:pPr>
              <w:pStyle w:val="13"/>
              <w:spacing w:before="46" w:line="235" w:lineRule="auto"/>
              <w:ind w:left="88" w:right="66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pacing w:val="-9"/>
                <w:sz w:val="15"/>
              </w:rPr>
              <w:t>项目进展</w:t>
            </w:r>
          </w:p>
          <w:p>
            <w:pPr>
              <w:pStyle w:val="13"/>
              <w:spacing w:line="210" w:lineRule="exact"/>
              <w:ind w:left="88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情况</w:t>
            </w:r>
          </w:p>
        </w:tc>
        <w:tc>
          <w:tcPr>
            <w:tcW w:w="694" w:type="dxa"/>
          </w:tcPr>
          <w:p>
            <w:pPr>
              <w:pStyle w:val="13"/>
              <w:spacing w:before="14"/>
              <w:rPr>
                <w:rFonts w:ascii="方正小标宋简体"/>
                <w:sz w:val="8"/>
              </w:rPr>
            </w:pPr>
          </w:p>
          <w:p>
            <w:pPr>
              <w:pStyle w:val="13"/>
              <w:spacing w:line="235" w:lineRule="auto"/>
              <w:ind w:left="202" w:right="179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854" w:type="dxa"/>
          </w:tcPr>
          <w:p>
            <w:pPr>
              <w:pStyle w:val="13"/>
              <w:spacing w:before="36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8176647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456" w:type="dxa"/>
          </w:tcPr>
          <w:p>
            <w:pPr>
              <w:pStyle w:val="13"/>
              <w:spacing w:before="36"/>
              <w:ind w:left="5"/>
              <w:jc w:val="center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一</w:t>
            </w:r>
          </w:p>
        </w:tc>
        <w:tc>
          <w:tcPr>
            <w:tcW w:w="1406" w:type="dxa"/>
          </w:tcPr>
          <w:p>
            <w:pPr>
              <w:pStyle w:val="13"/>
              <w:spacing w:before="36"/>
              <w:ind w:left="27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在建项目</w:t>
            </w:r>
          </w:p>
        </w:tc>
        <w:tc>
          <w:tcPr>
            <w:tcW w:w="854" w:type="dxa"/>
          </w:tcPr>
          <w:p>
            <w:pPr>
              <w:pStyle w:val="13"/>
              <w:spacing w:before="36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2904823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13"/>
              <w:spacing w:before="36"/>
              <w:ind w:left="27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（一）基础设施</w:t>
            </w:r>
          </w:p>
        </w:tc>
        <w:tc>
          <w:tcPr>
            <w:tcW w:w="854" w:type="dxa"/>
          </w:tcPr>
          <w:p>
            <w:pPr>
              <w:pStyle w:val="13"/>
              <w:spacing w:before="36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284550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456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4"/>
              <w:rPr>
                <w:rFonts w:ascii="方正小标宋简体"/>
                <w:sz w:val="12"/>
              </w:rPr>
            </w:pPr>
          </w:p>
          <w:p>
            <w:pPr>
              <w:pStyle w:val="13"/>
              <w:spacing w:before="1"/>
              <w:ind w:left="7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1</w:t>
            </w:r>
          </w:p>
        </w:tc>
        <w:tc>
          <w:tcPr>
            <w:tcW w:w="1406" w:type="dxa"/>
          </w:tcPr>
          <w:p>
            <w:pPr>
              <w:pStyle w:val="13"/>
              <w:spacing w:before="11"/>
              <w:rPr>
                <w:rFonts w:ascii="方正小标宋简体"/>
                <w:sz w:val="23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柳州市旅游集散中心基础设施提升项目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4"/>
              <w:rPr>
                <w:rFonts w:ascii="方正小标宋简体"/>
                <w:sz w:val="12"/>
              </w:rPr>
            </w:pPr>
          </w:p>
          <w:p>
            <w:pPr>
              <w:pStyle w:val="13"/>
              <w:spacing w:before="1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126372</w:t>
            </w:r>
          </w:p>
        </w:tc>
        <w:tc>
          <w:tcPr>
            <w:tcW w:w="699" w:type="dxa"/>
          </w:tcPr>
          <w:p>
            <w:pPr>
              <w:pStyle w:val="13"/>
              <w:spacing w:before="4"/>
              <w:rPr>
                <w:rFonts w:ascii="方正小标宋简体"/>
                <w:sz w:val="11"/>
              </w:rPr>
            </w:pPr>
          </w:p>
          <w:p>
            <w:pPr>
              <w:pStyle w:val="13"/>
              <w:spacing w:line="201" w:lineRule="auto"/>
              <w:ind w:left="124" w:right="112"/>
              <w:jc w:val="both"/>
              <w:rPr>
                <w:sz w:val="15"/>
              </w:rPr>
            </w:pPr>
            <w:r>
              <w:rPr>
                <w:sz w:val="15"/>
              </w:rPr>
              <w:t>鱼峰区融安县融水县三江县</w:t>
            </w:r>
          </w:p>
        </w:tc>
        <w:tc>
          <w:tcPr>
            <w:tcW w:w="5175" w:type="dxa"/>
          </w:tcPr>
          <w:p>
            <w:pPr>
              <w:pStyle w:val="13"/>
              <w:spacing w:before="88" w:line="201" w:lineRule="auto"/>
              <w:ind w:left="29" w:right="1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项目包含柳州旅游集散中心，融安南部游客集散中心，元宝山旅游集散中心， </w:t>
            </w:r>
            <w:r>
              <w:rPr>
                <w:sz w:val="15"/>
              </w:rPr>
              <w:t>融水县（大苗山）</w:t>
            </w:r>
            <w:r>
              <w:rPr>
                <w:spacing w:val="-1"/>
                <w:sz w:val="15"/>
              </w:rPr>
              <w:t>全域旅游会客厅，三江县南、北高速出口游客集散中心，三</w:t>
            </w:r>
            <w:r>
              <w:rPr>
                <w:spacing w:val="-4"/>
                <w:sz w:val="15"/>
              </w:rPr>
              <w:t>江南站广场旅游综合体。通过建设旅游咨询服务中心、客运中心、城市候机楼</w:t>
            </w:r>
            <w:r>
              <w:rPr>
                <w:spacing w:val="-5"/>
                <w:sz w:val="15"/>
              </w:rPr>
              <w:t>停车场、旅游公厕、风味美食、旅游产品、特色客栈等，全面提升我市旅游服</w:t>
            </w:r>
            <w:r>
              <w:rPr>
                <w:sz w:val="15"/>
              </w:rPr>
              <w:t>务能力。</w:t>
            </w:r>
          </w:p>
        </w:tc>
        <w:tc>
          <w:tcPr>
            <w:tcW w:w="1306" w:type="dxa"/>
          </w:tcPr>
          <w:p>
            <w:pPr>
              <w:pStyle w:val="13"/>
              <w:spacing w:before="11"/>
              <w:rPr>
                <w:rFonts w:ascii="方正小标宋简体"/>
                <w:sz w:val="9"/>
              </w:rPr>
            </w:pPr>
          </w:p>
          <w:p>
            <w:pPr>
              <w:pStyle w:val="13"/>
              <w:spacing w:line="240" w:lineRule="exact"/>
              <w:ind w:left="242"/>
              <w:rPr>
                <w:sz w:val="15"/>
              </w:rPr>
            </w:pPr>
            <w:r>
              <w:rPr>
                <w:sz w:val="15"/>
              </w:rPr>
              <w:t>鱼峰区政府</w:t>
            </w:r>
          </w:p>
          <w:p>
            <w:pPr>
              <w:pStyle w:val="13"/>
              <w:spacing w:line="240" w:lineRule="exact"/>
              <w:ind w:left="242"/>
              <w:rPr>
                <w:sz w:val="15"/>
              </w:rPr>
            </w:pPr>
            <w:r>
              <w:rPr>
                <w:sz w:val="15"/>
              </w:rPr>
              <w:t>融安县政府</w:t>
            </w:r>
          </w:p>
          <w:p>
            <w:pPr>
              <w:pStyle w:val="13"/>
              <w:spacing w:line="165" w:lineRule="exact"/>
              <w:ind w:left="242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  <w:p>
            <w:pPr>
              <w:pStyle w:val="13"/>
              <w:spacing w:line="240" w:lineRule="exact"/>
              <w:ind w:left="242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192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4"/>
              <w:rPr>
                <w:rFonts w:ascii="方正小标宋简体"/>
                <w:sz w:val="12"/>
              </w:rPr>
            </w:pPr>
          </w:p>
          <w:p>
            <w:pPr>
              <w:pStyle w:val="13"/>
              <w:spacing w:before="1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4"/>
              <w:rPr>
                <w:rFonts w:ascii="方正小标宋简体"/>
                <w:sz w:val="12"/>
              </w:rPr>
            </w:pPr>
          </w:p>
          <w:p>
            <w:pPr>
              <w:pStyle w:val="13"/>
              <w:spacing w:before="1"/>
              <w:ind w:left="114"/>
              <w:rPr>
                <w:sz w:val="15"/>
              </w:rPr>
            </w:pPr>
            <w:r>
              <w:rPr>
                <w:sz w:val="15"/>
              </w:rPr>
              <w:t>2018-2023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4"/>
              <w:rPr>
                <w:rFonts w:ascii="方正小标宋简体"/>
                <w:sz w:val="12"/>
              </w:rPr>
            </w:pPr>
          </w:p>
          <w:p>
            <w:pPr>
              <w:pStyle w:val="13"/>
              <w:spacing w:before="1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11"/>
              <w:rPr>
                <w:rFonts w:ascii="方正小标宋简体"/>
                <w:sz w:val="23"/>
              </w:rPr>
            </w:pPr>
          </w:p>
          <w:p>
            <w:pPr>
              <w:pStyle w:val="13"/>
              <w:spacing w:line="201" w:lineRule="auto"/>
              <w:ind w:left="52" w:right="28" w:firstLine="1"/>
              <w:rPr>
                <w:sz w:val="15"/>
              </w:rPr>
            </w:pPr>
            <w:r>
              <w:rPr>
                <w:sz w:val="15"/>
              </w:rPr>
              <w:t>文化旅游基础设施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56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13"/>
              <w:ind w:left="7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2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before="1"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公共文化场馆提升工程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158178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before="1" w:line="201" w:lineRule="auto"/>
              <w:ind w:left="49" w:right="37" w:firstLine="74"/>
              <w:rPr>
                <w:sz w:val="15"/>
              </w:rPr>
            </w:pPr>
            <w:r>
              <w:rPr>
                <w:sz w:val="15"/>
              </w:rPr>
              <w:t>柳南区柳东新区</w:t>
            </w:r>
          </w:p>
        </w:tc>
        <w:tc>
          <w:tcPr>
            <w:tcW w:w="5175" w:type="dxa"/>
          </w:tcPr>
          <w:p>
            <w:pPr>
              <w:pStyle w:val="13"/>
              <w:numPr>
                <w:ilvl w:val="0"/>
                <w:numId w:val="1"/>
              </w:numPr>
              <w:tabs>
                <w:tab w:val="left" w:pos="143"/>
              </w:tabs>
              <w:spacing w:before="104" w:line="201" w:lineRule="auto"/>
              <w:ind w:left="29" w:right="15" w:firstLine="0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柳州抗战博物馆：总建筑面积 </w:t>
            </w:r>
            <w:r>
              <w:rPr>
                <w:sz w:val="15"/>
              </w:rPr>
              <w:t>15001</w:t>
            </w:r>
            <w:r>
              <w:rPr>
                <w:spacing w:val="-1"/>
                <w:sz w:val="15"/>
              </w:rPr>
              <w:t xml:space="preserve"> 平方米，主要建设一栋抗战纪念综合博物馆，以及相关配套设施。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143"/>
              </w:tabs>
              <w:spacing w:line="213" w:lineRule="exact"/>
              <w:ind w:left="142" w:hanging="114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柳州市图书馆新馆：总建筑面积 </w:t>
            </w:r>
            <w:r>
              <w:rPr>
                <w:sz w:val="15"/>
              </w:rPr>
              <w:t>79936</w:t>
            </w:r>
            <w:r>
              <w:rPr>
                <w:spacing w:val="-4"/>
                <w:sz w:val="15"/>
              </w:rPr>
              <w:t xml:space="preserve"> 平方米，设计藏书量为 </w:t>
            </w:r>
            <w:r>
              <w:rPr>
                <w:sz w:val="15"/>
              </w:rPr>
              <w:t>360</w:t>
            </w:r>
            <w:r>
              <w:rPr>
                <w:spacing w:val="-3"/>
                <w:sz w:val="15"/>
              </w:rPr>
              <w:t xml:space="preserve"> 万册，阅</w:t>
            </w:r>
          </w:p>
          <w:p>
            <w:pPr>
              <w:pStyle w:val="13"/>
              <w:spacing w:line="220" w:lineRule="exact"/>
              <w:ind w:left="29"/>
              <w:rPr>
                <w:sz w:val="15"/>
              </w:rPr>
            </w:pPr>
            <w:r>
              <w:rPr>
                <w:sz w:val="15"/>
              </w:rPr>
              <w:t>览座位数为 2500 座。</w:t>
            </w:r>
          </w:p>
          <w:p>
            <w:pPr>
              <w:pStyle w:val="13"/>
              <w:numPr>
                <w:ilvl w:val="0"/>
                <w:numId w:val="1"/>
              </w:numPr>
              <w:tabs>
                <w:tab w:val="left" w:pos="143"/>
              </w:tabs>
              <w:spacing w:before="8" w:line="201" w:lineRule="auto"/>
              <w:ind w:left="29" w:right="14" w:firstLine="0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柳东工人文化宫：建筑面积 </w:t>
            </w:r>
            <w:r>
              <w:rPr>
                <w:sz w:val="15"/>
              </w:rPr>
              <w:t>72100</w:t>
            </w:r>
            <w:r>
              <w:rPr>
                <w:spacing w:val="-1"/>
                <w:sz w:val="15"/>
              </w:rPr>
              <w:t xml:space="preserve"> 平方米，主要建设体育中心、培训中心、文艺中心、地下室及配套附属设施。</w:t>
            </w:r>
          </w:p>
        </w:tc>
        <w:tc>
          <w:tcPr>
            <w:tcW w:w="1306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before="1" w:line="201" w:lineRule="auto"/>
              <w:ind w:right="79"/>
              <w:rPr>
                <w:sz w:val="15"/>
              </w:rPr>
            </w:pPr>
            <w:r>
              <w:rPr>
                <w:rFonts w:hint="eastAsia"/>
                <w:sz w:val="15"/>
              </w:rPr>
              <w:t>市文化广电旅游局</w:t>
            </w:r>
          </w:p>
          <w:p>
            <w:pPr>
              <w:pStyle w:val="13"/>
              <w:spacing w:before="1" w:line="201" w:lineRule="auto"/>
              <w:ind w:left="92" w:right="79"/>
              <w:rPr>
                <w:sz w:val="15"/>
              </w:rPr>
            </w:pPr>
            <w:r>
              <w:rPr>
                <w:sz w:val="15"/>
              </w:rPr>
              <w:t>柳东新区管委会</w:t>
            </w:r>
          </w:p>
        </w:tc>
        <w:tc>
          <w:tcPr>
            <w:tcW w:w="1192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before="1" w:line="201" w:lineRule="auto"/>
              <w:ind w:left="408" w:right="92" w:hanging="299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1" w:line="201" w:lineRule="auto"/>
              <w:ind w:left="408" w:right="92" w:hanging="299"/>
              <w:rPr>
                <w:sz w:val="15"/>
              </w:rPr>
            </w:pPr>
            <w:r>
              <w:rPr>
                <w:sz w:val="15"/>
              </w:rPr>
              <w:t>总工会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2018-2025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7"/>
              <w:rPr>
                <w:rFonts w:ascii="方正小标宋简体"/>
                <w:sz w:val="19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方正小标宋简体"/>
                <w:sz w:val="16"/>
              </w:rPr>
            </w:pPr>
          </w:p>
          <w:p>
            <w:pPr>
              <w:pStyle w:val="13"/>
              <w:spacing w:before="13"/>
              <w:rPr>
                <w:rFonts w:ascii="方正小标宋简体"/>
                <w:sz w:val="14"/>
              </w:rPr>
            </w:pPr>
          </w:p>
          <w:p>
            <w:pPr>
              <w:pStyle w:val="13"/>
              <w:spacing w:before="1" w:line="201" w:lineRule="auto"/>
              <w:ind w:left="52" w:right="28" w:firstLine="1"/>
              <w:rPr>
                <w:sz w:val="15"/>
              </w:rPr>
            </w:pPr>
            <w:r>
              <w:rPr>
                <w:sz w:val="15"/>
              </w:rPr>
              <w:t>文化旅游基础设施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13"/>
              <w:spacing w:before="36"/>
              <w:ind w:left="27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（二）装备制造</w:t>
            </w:r>
          </w:p>
        </w:tc>
        <w:tc>
          <w:tcPr>
            <w:tcW w:w="854" w:type="dxa"/>
          </w:tcPr>
          <w:p>
            <w:pPr>
              <w:pStyle w:val="13"/>
              <w:spacing w:before="36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915000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30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192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56" w:type="dxa"/>
          </w:tcPr>
          <w:p>
            <w:pPr>
              <w:pStyle w:val="13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7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3</w:t>
            </w:r>
          </w:p>
        </w:tc>
        <w:tc>
          <w:tcPr>
            <w:tcW w:w="1406" w:type="dxa"/>
          </w:tcPr>
          <w:p>
            <w:pPr>
              <w:pStyle w:val="13"/>
              <w:spacing w:before="3"/>
              <w:rPr>
                <w:rFonts w:ascii="方正小标宋简体"/>
                <w:sz w:val="9"/>
              </w:rPr>
            </w:pPr>
          </w:p>
          <w:p>
            <w:pPr>
              <w:pStyle w:val="13"/>
              <w:spacing w:before="1"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户外运动服饰及防护用品生产基地</w:t>
            </w:r>
          </w:p>
        </w:tc>
        <w:tc>
          <w:tcPr>
            <w:tcW w:w="854" w:type="dxa"/>
          </w:tcPr>
          <w:p>
            <w:pPr>
              <w:pStyle w:val="13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100000</w:t>
            </w:r>
          </w:p>
        </w:tc>
        <w:tc>
          <w:tcPr>
            <w:tcW w:w="699" w:type="dxa"/>
          </w:tcPr>
          <w:p>
            <w:pPr>
              <w:pStyle w:val="13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项目用地面积约 </w:t>
            </w:r>
            <w:r>
              <w:rPr>
                <w:sz w:val="15"/>
              </w:rPr>
              <w:t>200</w:t>
            </w:r>
            <w:r>
              <w:rPr>
                <w:spacing w:val="-7"/>
                <w:sz w:val="15"/>
              </w:rPr>
              <w:t xml:space="preserve"> 亩，总建筑面积 </w:t>
            </w:r>
            <w:r>
              <w:rPr>
                <w:sz w:val="15"/>
              </w:rPr>
              <w:t>8.5</w:t>
            </w:r>
            <w:r>
              <w:rPr>
                <w:spacing w:val="-6"/>
                <w:sz w:val="15"/>
              </w:rPr>
              <w:t xml:space="preserve"> 万平方米，分两期建设。新建 </w:t>
            </w:r>
            <w:r>
              <w:rPr>
                <w:sz w:val="15"/>
              </w:rPr>
              <w:t>20</w:t>
            </w:r>
            <w:r>
              <w:rPr>
                <w:spacing w:val="-6"/>
                <w:sz w:val="15"/>
              </w:rPr>
              <w:t xml:space="preserve"> 栋厂</w:t>
            </w:r>
            <w:r>
              <w:rPr>
                <w:spacing w:val="-7"/>
                <w:sz w:val="15"/>
              </w:rPr>
              <w:t>房和办公综合楼，积极开展与国内外知名户外运动装备企业合作，打造户外装</w:t>
            </w:r>
          </w:p>
          <w:p>
            <w:pPr>
              <w:pStyle w:val="13"/>
              <w:spacing w:line="203" w:lineRule="exact"/>
              <w:ind w:left="29"/>
              <w:rPr>
                <w:sz w:val="15"/>
              </w:rPr>
            </w:pPr>
            <w:r>
              <w:rPr>
                <w:sz w:val="15"/>
              </w:rPr>
              <w:t>备生产基地，形成年产 4 亿元的户外防护系列产品生产基地。</w:t>
            </w:r>
          </w:p>
        </w:tc>
        <w:tc>
          <w:tcPr>
            <w:tcW w:w="1306" w:type="dxa"/>
          </w:tcPr>
          <w:p>
            <w:pPr>
              <w:pStyle w:val="13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192" w:type="dxa"/>
          </w:tcPr>
          <w:p>
            <w:pPr>
              <w:pStyle w:val="13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32" w:right="18"/>
              <w:jc w:val="center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</w:tc>
        <w:tc>
          <w:tcPr>
            <w:tcW w:w="899" w:type="dxa"/>
          </w:tcPr>
          <w:p>
            <w:pPr>
              <w:pStyle w:val="13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2018-2021</w:t>
            </w:r>
          </w:p>
        </w:tc>
        <w:tc>
          <w:tcPr>
            <w:tcW w:w="467" w:type="dxa"/>
          </w:tcPr>
          <w:p>
            <w:pPr>
              <w:pStyle w:val="13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14"/>
              <w:rPr>
                <w:rFonts w:ascii="方正小标宋简体"/>
                <w:sz w:val="13"/>
              </w:rPr>
            </w:pPr>
          </w:p>
          <w:p>
            <w:pPr>
              <w:pStyle w:val="13"/>
              <w:ind w:left="31" w:right="11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" w:type="dxa"/>
          </w:tcPr>
          <w:p>
            <w:pPr>
              <w:pStyle w:val="13"/>
              <w:spacing w:before="1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7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4</w:t>
            </w:r>
          </w:p>
        </w:tc>
        <w:tc>
          <w:tcPr>
            <w:tcW w:w="1406" w:type="dxa"/>
          </w:tcPr>
          <w:p>
            <w:pPr>
              <w:pStyle w:val="13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可移动旅居装备生产基地项目</w:t>
            </w:r>
          </w:p>
        </w:tc>
        <w:tc>
          <w:tcPr>
            <w:tcW w:w="854" w:type="dxa"/>
          </w:tcPr>
          <w:p>
            <w:pPr>
              <w:pStyle w:val="13"/>
              <w:spacing w:before="1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110000</w:t>
            </w:r>
          </w:p>
        </w:tc>
        <w:tc>
          <w:tcPr>
            <w:tcW w:w="699" w:type="dxa"/>
          </w:tcPr>
          <w:p>
            <w:pPr>
              <w:pStyle w:val="13"/>
              <w:spacing w:before="1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项目用地面积约 </w:t>
            </w:r>
            <w:r>
              <w:rPr>
                <w:sz w:val="15"/>
              </w:rPr>
              <w:t>580</w:t>
            </w:r>
            <w:r>
              <w:rPr>
                <w:spacing w:val="-3"/>
                <w:sz w:val="15"/>
              </w:rPr>
              <w:t xml:space="preserve"> 亩，建设标准化厂房、技术设备研发大楼、产品展示厅、</w:t>
            </w:r>
            <w:r>
              <w:rPr>
                <w:spacing w:val="-1"/>
                <w:sz w:val="15"/>
              </w:rPr>
              <w:t>集装箱酒店房屋定制中心等配套设施，主要开展轻钢别墅生产，集装箱酒店生产安装、旅游木屋生产加工，项目建成后将打造成为国内知名的可移动旅居设</w:t>
            </w:r>
          </w:p>
          <w:p>
            <w:pPr>
              <w:pStyle w:val="13"/>
              <w:spacing w:line="204" w:lineRule="exact"/>
              <w:ind w:left="29"/>
              <w:rPr>
                <w:sz w:val="15"/>
              </w:rPr>
            </w:pPr>
            <w:r>
              <w:rPr>
                <w:sz w:val="15"/>
              </w:rPr>
              <w:t>备生产基地。</w:t>
            </w:r>
          </w:p>
        </w:tc>
        <w:tc>
          <w:tcPr>
            <w:tcW w:w="1306" w:type="dxa"/>
          </w:tcPr>
          <w:p>
            <w:pPr>
              <w:pStyle w:val="13"/>
              <w:spacing w:before="1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192" w:type="dxa"/>
          </w:tcPr>
          <w:p>
            <w:pPr>
              <w:pStyle w:val="13"/>
              <w:spacing w:before="8"/>
              <w:rPr>
                <w:rFonts w:ascii="方正小标宋简体"/>
                <w:sz w:val="15"/>
              </w:rPr>
            </w:pPr>
          </w:p>
          <w:p>
            <w:pPr>
              <w:pStyle w:val="13"/>
              <w:spacing w:line="201" w:lineRule="auto"/>
              <w:ind w:left="183" w:right="18" w:hanging="150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  <w:p>
            <w:pPr>
              <w:pStyle w:val="13"/>
              <w:spacing w:line="201" w:lineRule="auto"/>
              <w:ind w:left="183" w:right="18" w:hanging="150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1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2020-2021</w:t>
            </w:r>
          </w:p>
        </w:tc>
        <w:tc>
          <w:tcPr>
            <w:tcW w:w="467" w:type="dxa"/>
          </w:tcPr>
          <w:p>
            <w:pPr>
              <w:pStyle w:val="13"/>
              <w:spacing w:before="1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1"/>
              <w:rPr>
                <w:rFonts w:ascii="方正小标宋简体"/>
                <w:sz w:val="20"/>
              </w:rPr>
            </w:pPr>
          </w:p>
          <w:p>
            <w:pPr>
              <w:pStyle w:val="13"/>
              <w:ind w:left="31" w:right="11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456" w:type="dxa"/>
          </w:tcPr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ind w:left="7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5</w:t>
            </w:r>
          </w:p>
        </w:tc>
        <w:tc>
          <w:tcPr>
            <w:tcW w:w="1406" w:type="dxa"/>
          </w:tcPr>
          <w:p>
            <w:pPr>
              <w:pStyle w:val="13"/>
              <w:spacing w:before="16"/>
              <w:rPr>
                <w:rFonts w:ascii="方正小标宋简体"/>
                <w:sz w:val="12"/>
              </w:rPr>
            </w:pPr>
          </w:p>
          <w:p>
            <w:pPr>
              <w:pStyle w:val="13"/>
              <w:spacing w:line="204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旅游交通装备零部件生产基地项目</w:t>
            </w:r>
          </w:p>
        </w:tc>
        <w:tc>
          <w:tcPr>
            <w:tcW w:w="854" w:type="dxa"/>
          </w:tcPr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105000</w:t>
            </w:r>
          </w:p>
        </w:tc>
        <w:tc>
          <w:tcPr>
            <w:tcW w:w="699" w:type="dxa"/>
          </w:tcPr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120" w:line="201" w:lineRule="auto"/>
              <w:ind w:left="29" w:right="13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项目用地面积约 </w:t>
            </w:r>
            <w:r>
              <w:rPr>
                <w:sz w:val="15"/>
              </w:rPr>
              <w:t>350</w:t>
            </w:r>
            <w:r>
              <w:rPr>
                <w:spacing w:val="-10"/>
                <w:sz w:val="15"/>
              </w:rPr>
              <w:t xml:space="preserve"> 亩，总建筑面积 </w:t>
            </w:r>
            <w:r>
              <w:rPr>
                <w:sz w:val="15"/>
              </w:rPr>
              <w:t>233450</w:t>
            </w:r>
            <w:r>
              <w:rPr>
                <w:spacing w:val="-8"/>
                <w:sz w:val="15"/>
              </w:rPr>
              <w:t xml:space="preserve"> 平方米。建设内容包括自动级进模</w:t>
            </w:r>
            <w:r>
              <w:rPr>
                <w:spacing w:val="-9"/>
                <w:sz w:val="15"/>
              </w:rPr>
              <w:t>冲压生产线、机器人自动焊接生产线、汽车内饰零部件机器人自动生产线、智</w:t>
            </w:r>
            <w:r>
              <w:rPr>
                <w:sz w:val="15"/>
              </w:rPr>
              <w:t>能化船板生产线、钢结构件加工中心等。</w:t>
            </w:r>
          </w:p>
        </w:tc>
        <w:tc>
          <w:tcPr>
            <w:tcW w:w="1306" w:type="dxa"/>
          </w:tcPr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192" w:type="dxa"/>
          </w:tcPr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ind w:left="32" w:right="18"/>
              <w:jc w:val="center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</w:tc>
        <w:tc>
          <w:tcPr>
            <w:tcW w:w="899" w:type="dxa"/>
          </w:tcPr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2020-2021</w:t>
            </w:r>
          </w:p>
        </w:tc>
        <w:tc>
          <w:tcPr>
            <w:tcW w:w="467" w:type="dxa"/>
          </w:tcPr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11"/>
              <w:rPr>
                <w:rFonts w:ascii="方正小标宋简体"/>
                <w:sz w:val="17"/>
              </w:rPr>
            </w:pPr>
          </w:p>
          <w:p>
            <w:pPr>
              <w:pStyle w:val="13"/>
              <w:ind w:left="31" w:right="11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</w:tbl>
    <w:p>
      <w:pPr>
        <w:jc w:val="center"/>
        <w:rPr>
          <w:sz w:val="15"/>
        </w:rPr>
        <w:sectPr>
          <w:footerReference r:id="rId3" w:type="default"/>
          <w:footerReference r:id="rId4" w:type="even"/>
          <w:type w:val="continuous"/>
          <w:pgSz w:w="16840" w:h="11910" w:orient="landscape"/>
          <w:pgMar w:top="1417" w:right="1417" w:bottom="1417" w:left="1417" w:header="720" w:footer="720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6"/>
        <w:spacing w:before="3"/>
        <w:rPr>
          <w:rFonts w:ascii="Times New Roman"/>
          <w:sz w:val="27"/>
        </w:rPr>
      </w:pPr>
      <w:r>
        <w:pict>
          <v:shape id="文本框 1109" o:spid="_x0000_s1026" o:spt="202" type="#_x0000_t202" style="position:absolute;left:0pt;margin-left:64.8pt;margin-top:85.75pt;height:16pt;width:16pt;mso-position-horizontal-relative:page;mso-position-vertical-relative:page;z-index:251662336;mso-width-relative:page;mso-height-relative:page;" filled="f" stroked="f" coordsize="21600,21600" o:gfxdata="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E62IA1wAAAAsBAAAPAAAA&#10;AAAAAAEAIAAAACIAAABkcnMvZG93bnJldi54bWxQSwECFAAUAAAACACHTuJAdnIJKKQBAAA0AwAA&#10;DgAAAAAAAAABACAAAAAmAQAAZHJzL2Uyb0RvYy54bWxQSwUGAAAAAAYABgBZAQAAPAUAAAAA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ind w:left="20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文本框 1110" o:spid="_x0000_s1043" o:spt="202" type="#_x0000_t202" style="position:absolute;left:0pt;margin-left:64.8pt;margin-top:134.2pt;height:16pt;width:16pt;mso-position-horizontal-relative:page;mso-position-vertical-relative:page;z-index:251663360;mso-width-relative:page;mso-height-relative:page;" filled="f" stroked="f" coordsize="21600,21600" o:gfxdata="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zpLbHXAAAACwEAAA8AAAAA&#10;AAAAAQAgAAAAIgAAAGRycy9kb3ducmV2LnhtbFBLAQIUABQAAAAIAIdO4kBJjEoPowEAADQDAAAO&#10;AAAAAAAAAAEAIAAAACYBAABkcnMvZTJvRG9jLnhtbFBLBQYAAAAABgAGAFkBAAA7BQAAAAA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ind w:left="20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文本框 1111" o:spid="_x0000_s1042" o:spt="202" type="#_x0000_t202" style="position:absolute;left:0pt;margin-left:64.05pt;margin-top:106.85pt;height:22.55pt;width:17.5pt;mso-position-horizontal-relative:page;mso-position-vertical-relative:page;z-index:251664384;mso-width-relative:page;mso-height-relative:page;" filled="f" stroked="f" coordsize="21600,21600" o:gfxdata="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AWjWIP2gAAAAsBAAAP&#10;AAAAAAAAAAEAIAAAACIAAABkcnMvZG93bnJldi54bWxQSwECFAAUAAAACACHTuJA1bn2BKQBAAAy&#10;AwAADgAAAAAAAAABACAAAAApAQAAZHJzL2Uyb0RvYy54bWxQSwUGAAAAAAYABgBZAQAAPwUAAAAA&#10;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7"/>
                    <w:ind w:left="20"/>
                    <w:rPr>
                      <w:rFonts w:ascii="Times New Roman"/>
                      <w:sz w:val="28"/>
                    </w:rPr>
                  </w:pPr>
                </w:p>
              </w:txbxContent>
            </v:textbox>
          </v:shape>
        </w:pict>
      </w:r>
    </w:p>
    <w:tbl>
      <w:tblPr>
        <w:tblStyle w:val="9"/>
        <w:tblW w:w="13148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06"/>
        <w:gridCol w:w="854"/>
        <w:gridCol w:w="699"/>
        <w:gridCol w:w="5175"/>
        <w:gridCol w:w="1234"/>
        <w:gridCol w:w="1264"/>
        <w:gridCol w:w="899"/>
        <w:gridCol w:w="467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56" w:right="49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序号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right="392"/>
              <w:jc w:val="right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项目名称</w:t>
            </w:r>
          </w:p>
        </w:tc>
        <w:tc>
          <w:tcPr>
            <w:tcW w:w="854" w:type="dxa"/>
          </w:tcPr>
          <w:p>
            <w:pPr>
              <w:pStyle w:val="13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13"/>
              <w:spacing w:before="1" w:line="222" w:lineRule="exact"/>
              <w:ind w:left="2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总投资</w:t>
            </w:r>
          </w:p>
          <w:p>
            <w:pPr>
              <w:pStyle w:val="13"/>
              <w:spacing w:line="222" w:lineRule="exact"/>
              <w:ind w:left="12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（万元）</w:t>
            </w:r>
          </w:p>
        </w:tc>
        <w:tc>
          <w:tcPr>
            <w:tcW w:w="699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199" w:right="18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建设地点</w:t>
            </w:r>
          </w:p>
        </w:tc>
        <w:tc>
          <w:tcPr>
            <w:tcW w:w="5175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893" w:right="188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主要建设内容及规模</w:t>
            </w:r>
          </w:p>
        </w:tc>
        <w:tc>
          <w:tcPr>
            <w:tcW w:w="123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1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责任单位</w:t>
            </w:r>
          </w:p>
        </w:tc>
        <w:tc>
          <w:tcPr>
            <w:tcW w:w="126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2" w:right="18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自治区支持单位</w:t>
            </w:r>
          </w:p>
        </w:tc>
        <w:tc>
          <w:tcPr>
            <w:tcW w:w="899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53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建设期限</w:t>
            </w:r>
          </w:p>
        </w:tc>
        <w:tc>
          <w:tcPr>
            <w:tcW w:w="467" w:type="dxa"/>
          </w:tcPr>
          <w:p>
            <w:pPr>
              <w:pStyle w:val="13"/>
              <w:spacing w:before="29" w:line="220" w:lineRule="exact"/>
              <w:ind w:left="88" w:right="66"/>
              <w:jc w:val="both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项目进展情况</w:t>
            </w:r>
          </w:p>
        </w:tc>
        <w:tc>
          <w:tcPr>
            <w:tcW w:w="694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202" w:right="179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7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6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柳州市大健康产业先行示范区项目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600000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鱼峰区</w:t>
            </w:r>
          </w:p>
        </w:tc>
        <w:tc>
          <w:tcPr>
            <w:tcW w:w="5175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9" w:right="13"/>
              <w:jc w:val="both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项目用地面积约 </w:t>
            </w:r>
            <w:r>
              <w:rPr>
                <w:sz w:val="15"/>
              </w:rPr>
              <w:t>2000</w:t>
            </w:r>
            <w:r>
              <w:rPr>
                <w:spacing w:val="-9"/>
                <w:sz w:val="15"/>
              </w:rPr>
              <w:t xml:space="preserve"> 亩，打造以营养与保健品、螺蛳粉健康食品、中医药、生</w:t>
            </w:r>
            <w:r>
              <w:rPr>
                <w:spacing w:val="-10"/>
                <w:sz w:val="15"/>
              </w:rPr>
              <w:t>物技术研发、医疗保健器械、康复辅具等产品生产为一体的大健康产业示范园</w:t>
            </w:r>
            <w:r>
              <w:rPr>
                <w:sz w:val="15"/>
              </w:rPr>
              <w:t>区。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42"/>
              <w:rPr>
                <w:sz w:val="15"/>
              </w:rPr>
            </w:pPr>
            <w:r>
              <w:rPr>
                <w:sz w:val="15"/>
              </w:rPr>
              <w:t>鱼峰区政府</w:t>
            </w:r>
          </w:p>
        </w:tc>
        <w:tc>
          <w:tcPr>
            <w:tcW w:w="1264" w:type="dxa"/>
          </w:tcPr>
          <w:p>
            <w:pPr>
              <w:pStyle w:val="13"/>
              <w:spacing w:before="54"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  <w:p>
            <w:pPr>
              <w:pStyle w:val="13"/>
              <w:spacing w:before="54"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before="54"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卫生健康委</w:t>
            </w:r>
          </w:p>
          <w:p>
            <w:pPr>
              <w:pStyle w:val="13"/>
              <w:spacing w:before="54"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民政厅</w:t>
            </w:r>
          </w:p>
          <w:p>
            <w:pPr>
              <w:pStyle w:val="13"/>
              <w:spacing w:line="204" w:lineRule="exact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残联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2019-2025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2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13"/>
              <w:spacing w:before="36"/>
              <w:ind w:right="313"/>
              <w:jc w:val="right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（三）产业发展</w:t>
            </w:r>
          </w:p>
        </w:tc>
        <w:tc>
          <w:tcPr>
            <w:tcW w:w="854" w:type="dxa"/>
          </w:tcPr>
          <w:p>
            <w:pPr>
              <w:pStyle w:val="13"/>
              <w:spacing w:before="36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1705273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3" w:hRule="atLeast"/>
        </w:trPr>
        <w:tc>
          <w:tcPr>
            <w:tcW w:w="456" w:type="dxa"/>
          </w:tcPr>
          <w:p>
            <w:pPr>
              <w:pStyle w:val="13"/>
              <w:spacing w:before="127" w:line="201" w:lineRule="auto"/>
              <w:ind w:left="27" w:right="14"/>
              <w:jc w:val="both"/>
              <w:rPr>
                <w:sz w:val="15"/>
              </w:rPr>
            </w:pPr>
          </w:p>
          <w:p>
            <w:pPr>
              <w:pStyle w:val="13"/>
              <w:spacing w:before="127" w:line="201" w:lineRule="auto"/>
              <w:ind w:left="27" w:right="14"/>
              <w:jc w:val="center"/>
              <w:rPr>
                <w:sz w:val="15"/>
              </w:rPr>
            </w:pPr>
            <w:r>
              <w:rPr>
                <w:sz w:val="15"/>
              </w:rPr>
              <w:t>7</w:t>
            </w:r>
          </w:p>
        </w:tc>
        <w:tc>
          <w:tcPr>
            <w:tcW w:w="1406" w:type="dxa"/>
          </w:tcPr>
          <w:p>
            <w:pPr>
              <w:pStyle w:val="13"/>
              <w:spacing w:before="127" w:line="201" w:lineRule="auto"/>
              <w:ind w:left="27" w:right="14"/>
              <w:jc w:val="both"/>
              <w:rPr>
                <w:sz w:val="15"/>
              </w:rPr>
            </w:pPr>
            <w:r>
              <w:rPr>
                <w:sz w:val="15"/>
              </w:rPr>
              <w:t>柳州市东方梦工场- 柳空文化艺术创业园项目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5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110000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5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127" w:line="201" w:lineRule="auto"/>
              <w:ind w:left="29" w:right="-44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项目用地面积约 </w:t>
            </w:r>
            <w:r>
              <w:rPr>
                <w:sz w:val="15"/>
              </w:rPr>
              <w:t>417</w:t>
            </w:r>
            <w:r>
              <w:rPr>
                <w:spacing w:val="-6"/>
                <w:sz w:val="15"/>
              </w:rPr>
              <w:t xml:space="preserve"> 亩，建筑面积约 </w:t>
            </w:r>
            <w:r>
              <w:rPr>
                <w:sz w:val="15"/>
              </w:rPr>
              <w:t>22</w:t>
            </w:r>
            <w:r>
              <w:rPr>
                <w:spacing w:val="-4"/>
                <w:sz w:val="15"/>
              </w:rPr>
              <w:t xml:space="preserve"> 万平方米。建设内容包含文创综合楼、工业历史体验馆、影视大乐园、演艺剧场、影院、多功能排练厅、主题酒店、星光音乐吧及配套餐饮服务等文化事业和产业项目。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5"/>
              <w:ind w:left="92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柳北区政府</w:t>
            </w: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5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5"/>
              <w:ind w:left="114"/>
              <w:rPr>
                <w:sz w:val="15"/>
              </w:rPr>
            </w:pPr>
            <w:r>
              <w:rPr>
                <w:sz w:val="15"/>
              </w:rPr>
              <w:t>2019-2022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5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69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13"/>
              <w:ind w:left="7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8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13"/>
              <w:ind w:right="316"/>
              <w:jc w:val="right"/>
              <w:rPr>
                <w:sz w:val="15"/>
              </w:rPr>
            </w:pPr>
            <w:r>
              <w:rPr>
                <w:sz w:val="15"/>
              </w:rPr>
              <w:t>螺蛳粉小镇项目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360000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柳南区</w:t>
            </w:r>
          </w:p>
        </w:tc>
        <w:tc>
          <w:tcPr>
            <w:tcW w:w="5175" w:type="dxa"/>
          </w:tcPr>
          <w:p>
            <w:pPr>
              <w:pStyle w:val="13"/>
              <w:spacing w:before="109" w:line="201" w:lineRule="auto"/>
              <w:ind w:left="29" w:right="12"/>
              <w:jc w:val="both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项目用地面积约 </w:t>
            </w:r>
            <w:r>
              <w:rPr>
                <w:sz w:val="15"/>
              </w:rPr>
              <w:t>72.9</w:t>
            </w:r>
            <w:r>
              <w:rPr>
                <w:spacing w:val="-6"/>
                <w:sz w:val="15"/>
              </w:rPr>
              <w:t xml:space="preserve"> 万亩，围绕螺蛳粉产业发展、文化提升、生态治理、新村</w:t>
            </w:r>
            <w:r>
              <w:rPr>
                <w:spacing w:val="-1"/>
                <w:sz w:val="15"/>
              </w:rPr>
              <w:t>建设、旧村改造、乡村旅游为主体的振兴乡村发展格局，建设成为三产融合、特色产业集群的新型城镇。旅游板块建设包括小镇客厅、京东农场、太阳河流域综合治理、竹海公园、田园人才实训、小镇路网建设、竹博园、螺蛳粉标准</w:t>
            </w:r>
            <w:r>
              <w:rPr>
                <w:sz w:val="15"/>
              </w:rPr>
              <w:t>厂房等。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13"/>
              <w:ind w:left="242"/>
              <w:rPr>
                <w:sz w:val="15"/>
              </w:rPr>
            </w:pPr>
            <w:r>
              <w:rPr>
                <w:sz w:val="15"/>
              </w:rPr>
              <w:t>柳南区政府</w:t>
            </w: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jc w:val="center"/>
              <w:rPr>
                <w:rFonts w:ascii="Times New Roman"/>
                <w:sz w:val="12"/>
              </w:rPr>
            </w:pPr>
          </w:p>
          <w:p>
            <w:pPr>
              <w:pStyle w:val="13"/>
              <w:spacing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商务厅</w:t>
            </w:r>
          </w:p>
          <w:p>
            <w:pPr>
              <w:pStyle w:val="13"/>
              <w:spacing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住房城乡建设厅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2020-2021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3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2"/>
              <w:rPr>
                <w:rFonts w:ascii="Times New Roman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44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13"/>
              <w:ind w:left="7"/>
              <w:jc w:val="center"/>
              <w:rPr>
                <w:sz w:val="15"/>
              </w:rPr>
            </w:pPr>
            <w:r>
              <w:rPr>
                <w:w w:val="89"/>
                <w:sz w:val="15"/>
              </w:rPr>
              <w:t>9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15" w:line="240" w:lineRule="exact"/>
              <w:ind w:left="27" w:right="-15"/>
              <w:rPr>
                <w:sz w:val="15"/>
              </w:rPr>
            </w:pPr>
            <w:r>
              <w:rPr>
                <w:spacing w:val="21"/>
                <w:sz w:val="15"/>
              </w:rPr>
              <w:t>窑埠古镇三期项目</w:t>
            </w:r>
          </w:p>
          <w:p>
            <w:pPr>
              <w:pStyle w:val="13"/>
              <w:spacing w:line="240" w:lineRule="exact"/>
              <w:ind w:left="27"/>
              <w:rPr>
                <w:sz w:val="15"/>
              </w:rPr>
            </w:pPr>
            <w:r>
              <w:rPr>
                <w:sz w:val="15"/>
              </w:rPr>
              <w:t>（祥源领地）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68710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鱼峰区</w:t>
            </w:r>
          </w:p>
        </w:tc>
        <w:tc>
          <w:tcPr>
            <w:tcW w:w="5175" w:type="dxa"/>
          </w:tcPr>
          <w:p>
            <w:pPr>
              <w:pStyle w:val="13"/>
              <w:spacing w:before="108" w:line="201" w:lineRule="auto"/>
              <w:ind w:left="29" w:right="13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项目占地面积 </w:t>
            </w:r>
            <w:r>
              <w:rPr>
                <w:sz w:val="15"/>
              </w:rPr>
              <w:t>127.61</w:t>
            </w:r>
            <w:r>
              <w:rPr>
                <w:spacing w:val="-7"/>
                <w:sz w:val="15"/>
              </w:rPr>
              <w:t xml:space="preserve"> 亩，总建筑面积约 </w:t>
            </w:r>
            <w:r>
              <w:rPr>
                <w:sz w:val="15"/>
              </w:rPr>
              <w:t>19.17</w:t>
            </w:r>
            <w:r>
              <w:rPr>
                <w:spacing w:val="-5"/>
                <w:sz w:val="15"/>
              </w:rPr>
              <w:t xml:space="preserve"> 万平方米，项目拟建设集城市休</w:t>
            </w:r>
            <w:r>
              <w:rPr>
                <w:spacing w:val="-6"/>
                <w:sz w:val="15"/>
              </w:rPr>
              <w:t>闲、高端餐饮、文化娱乐、旅游观光于一体的具有柳州传统特色的街区，包括</w:t>
            </w:r>
            <w:r>
              <w:rPr>
                <w:sz w:val="15"/>
              </w:rPr>
              <w:t>云巷</w:t>
            </w:r>
            <w:r>
              <w:rPr>
                <w:w w:val="135"/>
                <w:sz w:val="15"/>
              </w:rPr>
              <w:t>-</w:t>
            </w:r>
            <w:r>
              <w:rPr>
                <w:spacing w:val="-6"/>
                <w:sz w:val="15"/>
              </w:rPr>
              <w:t>螺蛳粉街、观光楼</w:t>
            </w:r>
            <w:r>
              <w:rPr>
                <w:w w:val="135"/>
                <w:sz w:val="15"/>
              </w:rPr>
              <w:t>-</w:t>
            </w:r>
            <w:r>
              <w:rPr>
                <w:spacing w:val="-4"/>
                <w:sz w:val="15"/>
              </w:rPr>
              <w:t>领先的数字娱乐综合体、柳州非物质文化遗产展示区文化创意街区、电影院及配套商业等内容。</w:t>
            </w:r>
          </w:p>
        </w:tc>
        <w:tc>
          <w:tcPr>
            <w:tcW w:w="1234" w:type="dxa"/>
          </w:tcPr>
          <w:p>
            <w:pPr>
              <w:pStyle w:val="13"/>
              <w:spacing w:before="6"/>
              <w:rPr>
                <w:rFonts w:ascii="Times New Roman"/>
                <w:sz w:val="35"/>
              </w:rPr>
            </w:pPr>
          </w:p>
          <w:p>
            <w:pPr>
              <w:pStyle w:val="13"/>
              <w:ind w:left="-102"/>
              <w:jc w:val="center"/>
              <w:rPr>
                <w:sz w:val="15"/>
              </w:rPr>
            </w:pPr>
            <w:r>
              <w:rPr>
                <w:position w:val="-10"/>
                <w:sz w:val="15"/>
              </w:rPr>
              <w:t xml:space="preserve"> </w:t>
            </w:r>
            <w:r>
              <w:rPr>
                <w:sz w:val="15"/>
              </w:rPr>
              <w:t>鱼峰区政府</w:t>
            </w: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43"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143"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投资促进局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2018-2020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43"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仙草堂灵芝生态产业园项目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25000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融安县</w:t>
            </w:r>
          </w:p>
        </w:tc>
        <w:tc>
          <w:tcPr>
            <w:tcW w:w="5175" w:type="dxa"/>
          </w:tcPr>
          <w:p>
            <w:pPr>
              <w:pStyle w:val="13"/>
              <w:spacing w:before="67" w:line="240" w:lineRule="exact"/>
              <w:ind w:left="29"/>
              <w:jc w:val="both"/>
              <w:rPr>
                <w:sz w:val="15"/>
              </w:rPr>
            </w:pPr>
            <w:r>
              <w:rPr>
                <w:sz w:val="15"/>
              </w:rPr>
              <w:t>规划建设灵芝产业园、</w:t>
            </w:r>
            <w:r>
              <w:rPr>
                <w:w w:val="130"/>
                <w:sz w:val="15"/>
              </w:rPr>
              <w:t>“灵</w:t>
            </w:r>
            <w:r>
              <w:rPr>
                <w:sz w:val="15"/>
              </w:rPr>
              <w:t>芝谷</w:t>
            </w:r>
            <w:r>
              <w:rPr>
                <w:w w:val="130"/>
                <w:sz w:val="15"/>
              </w:rPr>
              <w:t>”生</w:t>
            </w:r>
            <w:r>
              <w:rPr>
                <w:sz w:val="15"/>
              </w:rPr>
              <w:t>态园两个园区。灵芝产业园占地面积约 50</w:t>
            </w:r>
          </w:p>
          <w:p>
            <w:pPr>
              <w:pStyle w:val="13"/>
              <w:spacing w:before="8" w:line="201" w:lineRule="auto"/>
              <w:ind w:left="29" w:right="12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亩，总建筑面积 </w:t>
            </w:r>
            <w:r>
              <w:rPr>
                <w:sz w:val="15"/>
              </w:rPr>
              <w:t>12392</w:t>
            </w:r>
            <w:r>
              <w:rPr>
                <w:spacing w:val="-4"/>
                <w:sz w:val="15"/>
              </w:rPr>
              <w:t xml:space="preserve"> 平方米，建设灵芝观光型栽培示范基地、灵芝科技文化</w:t>
            </w:r>
            <w:r>
              <w:rPr>
                <w:spacing w:val="-6"/>
                <w:sz w:val="15"/>
              </w:rPr>
              <w:t>馆、灵芝观光型透明生产车间、商务展厅、休闲绿化生态景观等</w:t>
            </w:r>
            <w:r>
              <w:rPr>
                <w:spacing w:val="-86"/>
                <w:sz w:val="15"/>
              </w:rPr>
              <w:t>；</w:t>
            </w:r>
            <w:r>
              <w:rPr>
                <w:spacing w:val="-1"/>
                <w:w w:val="128"/>
                <w:sz w:val="15"/>
              </w:rPr>
              <w:t>“灵芝</w:t>
            </w:r>
            <w:r>
              <w:rPr>
                <w:spacing w:val="-6"/>
                <w:w w:val="150"/>
                <w:sz w:val="15"/>
              </w:rPr>
              <w:t>谷”</w:t>
            </w:r>
            <w:r>
              <w:rPr>
                <w:spacing w:val="-14"/>
                <w:sz w:val="15"/>
              </w:rPr>
              <w:t>生</w:t>
            </w:r>
            <w:r>
              <w:rPr>
                <w:spacing w:val="-3"/>
                <w:sz w:val="15"/>
              </w:rPr>
              <w:t xml:space="preserve">态园占地面积 </w:t>
            </w:r>
            <w:r>
              <w:rPr>
                <w:sz w:val="15"/>
              </w:rPr>
              <w:t>2000</w:t>
            </w:r>
            <w:r>
              <w:rPr>
                <w:spacing w:val="-10"/>
                <w:sz w:val="15"/>
              </w:rPr>
              <w:t xml:space="preserve"> 亩，以仙草堂灵芝产业原料供应基地为主业，辅以休闲旅游</w:t>
            </w:r>
            <w:r>
              <w:rPr>
                <w:sz w:val="15"/>
              </w:rPr>
              <w:t>为主要功能，打造成以灵芝为主的灵芝谷生态园。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242"/>
              <w:rPr>
                <w:sz w:val="15"/>
              </w:rPr>
            </w:pPr>
            <w:r>
              <w:rPr>
                <w:sz w:val="15"/>
              </w:rPr>
              <w:t>融安县政府</w:t>
            </w: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卫生健康委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114"/>
              <w:rPr>
                <w:sz w:val="15"/>
              </w:rPr>
            </w:pPr>
            <w:r>
              <w:rPr>
                <w:sz w:val="15"/>
              </w:rPr>
              <w:t>2018-2020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41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13"/>
              <w:spacing w:line="204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老君洞景区二期、三期项目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50000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96" w:line="201" w:lineRule="auto"/>
              <w:ind w:left="29"/>
              <w:jc w:val="both"/>
              <w:rPr>
                <w:sz w:val="15"/>
              </w:rPr>
            </w:pPr>
            <w:r>
              <w:rPr>
                <w:sz w:val="15"/>
              </w:rPr>
              <w:t>二期主要建设内容包括羊角山玻璃顶、吊桥、上山新栈道、雕塑、景观小品、</w:t>
            </w:r>
            <w:r>
              <w:rPr>
                <w:w w:val="95"/>
                <w:sz w:val="15"/>
              </w:rPr>
              <w:t>1637   酒店、花迹酒店（兵工厂主题酒店）</w:t>
            </w:r>
            <w:r>
              <w:rPr>
                <w:spacing w:val="-1"/>
                <w:w w:val="95"/>
                <w:sz w:val="15"/>
              </w:rPr>
              <w:t xml:space="preserve">等；三期建设花谷奇缘田园综合体， </w:t>
            </w:r>
            <w:r>
              <w:rPr>
                <w:sz w:val="15"/>
              </w:rPr>
              <w:t>以各类主题花田、种植采摘园、特色商业街及特色游玩为主要内容，建设集生态旅游、休闲度假、影视拍摄、婚礼庆典、婚纱摄影、户外运动为一体的体验式生态观光旅游</w:t>
            </w:r>
            <w:r>
              <w:rPr>
                <w:rFonts w:hint="eastAsia"/>
                <w:sz w:val="15"/>
                <w:lang w:eastAsia="zh-CN"/>
              </w:rPr>
              <w:t>胜</w:t>
            </w:r>
            <w:r>
              <w:rPr>
                <w:sz w:val="15"/>
              </w:rPr>
              <w:t>地。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242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spacing w:line="204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4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114"/>
              <w:rPr>
                <w:sz w:val="15"/>
              </w:rPr>
            </w:pPr>
            <w:r>
              <w:rPr>
                <w:sz w:val="15"/>
              </w:rPr>
              <w:t>2018-2020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39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0"/>
              </w:rPr>
            </w:pPr>
          </w:p>
          <w:p>
            <w:pPr>
              <w:pStyle w:val="13"/>
              <w:spacing w:line="204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56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13"/>
              <w:spacing w:before="1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融水县元宝山旅游开发项目（一期）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13"/>
              <w:spacing w:before="1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50000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13"/>
              <w:spacing w:before="1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103" w:line="201" w:lineRule="auto"/>
              <w:ind w:left="29" w:right="13"/>
              <w:jc w:val="both"/>
              <w:rPr>
                <w:sz w:val="15"/>
              </w:rPr>
            </w:pPr>
            <w:r>
              <w:rPr>
                <w:sz w:val="15"/>
              </w:rPr>
              <w:t>白坪以元宝山原生态自然风光为主题，开发建设集山水文化、苗族文化、特色餐饮、康养体验等为一体的高端山地旅游度假酒店；培秀通过改造提升现有村寨景观，深入挖掘苗文化内涵，打造集品味苗家原味生活，观民俗节庆和体验苗族活动为一体的五彩苗寨；野人谷依托元宝山秀美风光和野人谷地形特点， 打造野人主题探险旅游活动秘境。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13"/>
              <w:spacing w:before="1"/>
              <w:ind w:left="242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64" w:type="dxa"/>
          </w:tcPr>
          <w:p>
            <w:pPr>
              <w:pStyle w:val="13"/>
              <w:spacing w:before="103" w:line="201" w:lineRule="auto"/>
              <w:ind w:left="29" w:right="13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103" w:line="201" w:lineRule="auto"/>
              <w:ind w:left="29" w:right="13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before="103" w:line="201" w:lineRule="auto"/>
              <w:ind w:left="29" w:right="13"/>
              <w:jc w:val="center"/>
              <w:rPr>
                <w:sz w:val="15"/>
              </w:rPr>
            </w:pPr>
            <w:r>
              <w:rPr>
                <w:sz w:val="15"/>
              </w:rPr>
              <w:t>生态环境厅</w:t>
            </w:r>
          </w:p>
          <w:p>
            <w:pPr>
              <w:pStyle w:val="13"/>
              <w:spacing w:before="103" w:line="201" w:lineRule="auto"/>
              <w:ind w:left="29" w:right="13"/>
              <w:jc w:val="center"/>
              <w:rPr>
                <w:sz w:val="15"/>
              </w:rPr>
            </w:pPr>
            <w:r>
              <w:rPr>
                <w:sz w:val="15"/>
              </w:rPr>
              <w:t>林业局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13"/>
              <w:spacing w:before="1"/>
              <w:ind w:left="114"/>
              <w:rPr>
                <w:sz w:val="15"/>
              </w:rPr>
            </w:pPr>
            <w:r>
              <w:rPr>
                <w:sz w:val="15"/>
              </w:rPr>
              <w:t>2018-2021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13"/>
              <w:spacing w:before="1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</w:tbl>
    <w:p>
      <w:pPr>
        <w:spacing w:line="201" w:lineRule="auto"/>
        <w:rPr>
          <w:sz w:val="15"/>
        </w:rPr>
        <w:sectPr>
          <w:pgSz w:w="16840" w:h="11910" w:orient="landscape"/>
          <w:pgMar w:top="1100" w:right="1780" w:bottom="280" w:left="1600" w:header="720" w:footer="720" w:gutter="0"/>
          <w:pgNumType w:fmt="numberInDash"/>
          <w:cols w:space="720" w:num="1"/>
        </w:sectPr>
      </w:pPr>
    </w:p>
    <w:p>
      <w:pPr>
        <w:pStyle w:val="6"/>
        <w:spacing w:before="3"/>
        <w:rPr>
          <w:rFonts w:ascii="Times New Roman"/>
          <w:sz w:val="27"/>
        </w:rPr>
      </w:pPr>
      <w:r>
        <w:pict>
          <v:shape id="文本框 1112" o:spid="_x0000_s1041" o:spt="202" type="#_x0000_t202" style="position:absolute;left:0pt;margin-left:64.8pt;margin-top:444.7pt;height:16pt;width:16pt;mso-position-horizontal-relative:page;mso-position-vertical-relative:page;z-index:251665408;mso-width-relative:page;mso-height-relative:page;" filled="f" stroked="f" coordsize="21600,21600" o:gfxdata="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CQoCsNcAAAALAQAADwAA&#10;AAAAAAABACAAAAAiAAAAZHJzL2Rvd25yZXYueG1sUEsBAhQAFAAAAAgAh07iQOJOHNSlAQAANAMA&#10;AA4AAAAAAAAAAQAgAAAAJgEAAGRycy9lMm9Eb2MueG1sUEsFBgAAAAAGAAYAWQEAAD0FAAAAAA=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ind w:left="20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文本框 1113" o:spid="_x0000_s1040" o:spt="202" type="#_x0000_t202" style="position:absolute;left:0pt;margin-left:64.8pt;margin-top:493.2pt;height:16pt;width:16pt;mso-position-horizontal-relative:page;mso-position-vertical-relative:page;z-index:251666432;mso-width-relative:page;mso-height-relative:page;" filled="f" stroked="f" coordsize="21600,21600" o:gfxdata="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wGGttgAAAAMAQAADwAA&#10;AAAAAAABACAAAAAiAAAAZHJzL2Rvd25yZXYueG1sUEsBAhQAFAAAAAgAh07iQJesD1SkAQAANA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ind w:left="20"/>
                    <w:rPr>
                      <w:rFonts w:ascii="宋体" w:hAnsi="宋体"/>
                      <w:sz w:val="28"/>
                    </w:rPr>
                  </w:pPr>
                  <w:r>
                    <w:rPr>
                      <w:rFonts w:ascii="宋体" w:hAnsi="宋体"/>
                      <w:w w:val="99"/>
                      <w:sz w:val="28"/>
                    </w:rPr>
                    <w:t>—</w:t>
                  </w:r>
                </w:p>
              </w:txbxContent>
            </v:textbox>
          </v:shape>
        </w:pict>
      </w:r>
    </w:p>
    <w:tbl>
      <w:tblPr>
        <w:tblStyle w:val="9"/>
        <w:tblW w:w="13148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06"/>
        <w:gridCol w:w="854"/>
        <w:gridCol w:w="699"/>
        <w:gridCol w:w="5175"/>
        <w:gridCol w:w="1234"/>
        <w:gridCol w:w="1264"/>
        <w:gridCol w:w="899"/>
        <w:gridCol w:w="467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56" w:right="49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序号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4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项目名称</w:t>
            </w:r>
          </w:p>
        </w:tc>
        <w:tc>
          <w:tcPr>
            <w:tcW w:w="854" w:type="dxa"/>
          </w:tcPr>
          <w:p>
            <w:pPr>
              <w:pStyle w:val="13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13"/>
              <w:spacing w:before="1" w:line="222" w:lineRule="exact"/>
              <w:ind w:left="2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总投资</w:t>
            </w:r>
          </w:p>
          <w:p>
            <w:pPr>
              <w:pStyle w:val="13"/>
              <w:spacing w:line="222" w:lineRule="exact"/>
              <w:ind w:left="12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（万元）</w:t>
            </w:r>
          </w:p>
        </w:tc>
        <w:tc>
          <w:tcPr>
            <w:tcW w:w="699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199" w:right="18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建设地点</w:t>
            </w:r>
          </w:p>
        </w:tc>
        <w:tc>
          <w:tcPr>
            <w:tcW w:w="5175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893" w:right="188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主要建设内容及规模</w:t>
            </w:r>
          </w:p>
        </w:tc>
        <w:tc>
          <w:tcPr>
            <w:tcW w:w="123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71" w:right="6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责任单位</w:t>
            </w:r>
          </w:p>
        </w:tc>
        <w:tc>
          <w:tcPr>
            <w:tcW w:w="126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2" w:right="18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自治区支持单位</w:t>
            </w:r>
          </w:p>
        </w:tc>
        <w:tc>
          <w:tcPr>
            <w:tcW w:w="899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44" w:right="27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建设期限</w:t>
            </w:r>
          </w:p>
        </w:tc>
        <w:tc>
          <w:tcPr>
            <w:tcW w:w="467" w:type="dxa"/>
          </w:tcPr>
          <w:p>
            <w:pPr>
              <w:pStyle w:val="13"/>
              <w:spacing w:before="29" w:line="220" w:lineRule="exact"/>
              <w:ind w:left="88" w:right="66"/>
              <w:jc w:val="both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项目进展情况</w:t>
            </w:r>
          </w:p>
        </w:tc>
        <w:tc>
          <w:tcPr>
            <w:tcW w:w="694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202" w:right="179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140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7"/>
              <w:rPr>
                <w:sz w:val="15"/>
              </w:rPr>
            </w:pPr>
            <w:r>
              <w:rPr>
                <w:sz w:val="15"/>
              </w:rPr>
              <w:t>大苗山古城项目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120000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13"/>
              <w:rPr>
                <w:sz w:val="15"/>
              </w:rPr>
            </w:pPr>
            <w:r>
              <w:rPr>
                <w:spacing w:val="-1"/>
                <w:sz w:val="15"/>
              </w:rPr>
              <w:t>项目用地面积约 433 亩，总建筑面积约 20 多万平方米，以</w:t>
            </w:r>
            <w:r>
              <w:rPr>
                <w:rFonts w:hint="eastAsia"/>
                <w:spacing w:val="-1"/>
                <w:sz w:val="15"/>
              </w:rPr>
              <w:t>“一台戏”“</w:t>
            </w:r>
            <w:r>
              <w:rPr>
                <w:spacing w:val="-1"/>
                <w:sz w:val="15"/>
              </w:rPr>
              <w:t>一个馆</w:t>
            </w:r>
            <w:r>
              <w:rPr>
                <w:rFonts w:hint="eastAsia"/>
                <w:spacing w:val="-1"/>
                <w:sz w:val="15"/>
              </w:rPr>
              <w:t>”</w:t>
            </w:r>
            <w:r>
              <w:rPr>
                <w:spacing w:val="-1"/>
                <w:sz w:val="15"/>
              </w:rPr>
              <w:t>为主题，规划建设演艺中心、苗族文化博物馆、非物质文化遗产展示、主题酒店、特色餐饮、文创产业、民族特色工艺等为一体的大型文化旅游综合体。</w:t>
            </w:r>
          </w:p>
        </w:tc>
        <w:tc>
          <w:tcPr>
            <w:tcW w:w="1234" w:type="dxa"/>
          </w:tcPr>
          <w:p>
            <w:pPr>
              <w:pStyle w:val="13"/>
              <w:spacing w:before="25" w:line="240" w:lineRule="exact"/>
              <w:ind w:left="-102"/>
              <w:rPr>
                <w:sz w:val="15"/>
              </w:rPr>
            </w:pPr>
          </w:p>
          <w:p>
            <w:pPr>
              <w:pStyle w:val="13"/>
              <w:spacing w:line="240" w:lineRule="exact"/>
              <w:ind w:left="242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64" w:type="dxa"/>
          </w:tcPr>
          <w:p>
            <w:pPr>
              <w:pStyle w:val="13"/>
              <w:spacing w:before="3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13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2019-2022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1406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融水县双龙沟民族文化旅游项目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200000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25" w:line="240" w:lineRule="exact"/>
              <w:ind w:left="29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项目用地一期 </w:t>
            </w:r>
            <w:r>
              <w:rPr>
                <w:sz w:val="15"/>
              </w:rPr>
              <w:t>260</w:t>
            </w:r>
            <w:r>
              <w:rPr>
                <w:spacing w:val="-3"/>
                <w:sz w:val="15"/>
              </w:rPr>
              <w:t xml:space="preserve"> 亩，建设内容包括游客中心、大型停车场、实景演绎场、芦</w:t>
            </w:r>
          </w:p>
          <w:p>
            <w:pPr>
              <w:pStyle w:val="13"/>
              <w:spacing w:line="220" w:lineRule="exact"/>
              <w:ind w:left="29"/>
              <w:rPr>
                <w:sz w:val="15"/>
              </w:rPr>
            </w:pPr>
            <w:r>
              <w:rPr>
                <w:sz w:val="15"/>
              </w:rPr>
              <w:t>笙平、民俗餐饮、苗族文化体验园、农户苗寨以及商业等。二期规划面积 500</w:t>
            </w:r>
          </w:p>
          <w:p>
            <w:pPr>
              <w:pStyle w:val="13"/>
              <w:spacing w:line="211" w:lineRule="exact"/>
              <w:ind w:left="29"/>
              <w:rPr>
                <w:sz w:val="15"/>
              </w:rPr>
            </w:pPr>
            <w:r>
              <w:rPr>
                <w:sz w:val="15"/>
              </w:rPr>
              <w:t>亩，建设内容包括精品康养民宿酒店、芦笙斗马赛马风情园、民俗餐厅等。</w:t>
            </w:r>
          </w:p>
        </w:tc>
        <w:tc>
          <w:tcPr>
            <w:tcW w:w="123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64" w:type="dxa"/>
          </w:tcPr>
          <w:p>
            <w:pPr>
              <w:pStyle w:val="13"/>
              <w:spacing w:before="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2019-2023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5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1406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三江侗天宫非遗文化景区项目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40000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三江县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13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项目总用地面积 </w:t>
            </w:r>
            <w:r>
              <w:rPr>
                <w:sz w:val="15"/>
              </w:rPr>
              <w:t>35.47</w:t>
            </w:r>
            <w:r>
              <w:rPr>
                <w:spacing w:val="-6"/>
                <w:sz w:val="15"/>
              </w:rPr>
              <w:t xml:space="preserve"> 亩，建筑面积约 </w:t>
            </w:r>
            <w:r>
              <w:rPr>
                <w:sz w:val="15"/>
              </w:rPr>
              <w:t>3.28</w:t>
            </w:r>
            <w:r>
              <w:rPr>
                <w:spacing w:val="-5"/>
                <w:sz w:val="15"/>
              </w:rPr>
              <w:t xml:space="preserve"> 万平方米。包含侗天宫园区、侗听</w:t>
            </w:r>
            <w:r>
              <w:rPr>
                <w:spacing w:val="-1"/>
                <w:sz w:val="15"/>
              </w:rPr>
              <w:t>三江演艺剧场、侗听三江艺术团、侗族非遗学校、璟象酒店、璟象五季酒店、</w:t>
            </w:r>
            <w:r>
              <w:rPr>
                <w:sz w:val="15"/>
              </w:rPr>
              <w:t>侗栖高端民宿、侗族非遗文化体验街区等。</w:t>
            </w:r>
          </w:p>
        </w:tc>
        <w:tc>
          <w:tcPr>
            <w:tcW w:w="123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264" w:type="dxa"/>
          </w:tcPr>
          <w:p>
            <w:pPr>
              <w:pStyle w:val="13"/>
              <w:spacing w:before="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投资促进局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2018-2020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1406" w:type="dxa"/>
          </w:tcPr>
          <w:p>
            <w:pPr>
              <w:pStyle w:val="13"/>
              <w:spacing w:before="29" w:line="220" w:lineRule="exact"/>
              <w:ind w:left="27" w:right="15"/>
              <w:jc w:val="both"/>
              <w:rPr>
                <w:sz w:val="15"/>
              </w:rPr>
            </w:pPr>
            <w:r>
              <w:rPr>
                <w:sz w:val="15"/>
              </w:rPr>
              <w:t>三江县易地扶贫搬迁产业扶贫万亩茶园项目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12000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三江县</w:t>
            </w:r>
          </w:p>
        </w:tc>
        <w:tc>
          <w:tcPr>
            <w:tcW w:w="5175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9" w:right="15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项目规划茶园面积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 xml:space="preserve"> 万亩，建设用地 </w:t>
            </w:r>
            <w:r>
              <w:rPr>
                <w:sz w:val="15"/>
              </w:rPr>
              <w:t>1</w:t>
            </w:r>
            <w:r>
              <w:rPr>
                <w:spacing w:val="-4"/>
                <w:sz w:val="15"/>
              </w:rPr>
              <w:t xml:space="preserve"> 万平方米，总建筑面积 </w:t>
            </w:r>
            <w:r>
              <w:rPr>
                <w:sz w:val="15"/>
              </w:rPr>
              <w:t>1</w:t>
            </w:r>
            <w:r>
              <w:rPr>
                <w:spacing w:val="-5"/>
                <w:sz w:val="15"/>
              </w:rPr>
              <w:t xml:space="preserve"> 万平方米。主</w:t>
            </w:r>
            <w:r>
              <w:rPr>
                <w:sz w:val="15"/>
              </w:rPr>
              <w:t>要建设内容茶叶加工厂、茶叶种植管理、采收及配套附属设施等。</w:t>
            </w:r>
          </w:p>
        </w:tc>
        <w:tc>
          <w:tcPr>
            <w:tcW w:w="123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264" w:type="dxa"/>
          </w:tcPr>
          <w:p>
            <w:pPr>
              <w:pStyle w:val="13"/>
              <w:spacing w:before="2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1" w:lineRule="auto"/>
              <w:ind w:left="333" w:right="18" w:hanging="300"/>
              <w:jc w:val="center"/>
              <w:rPr>
                <w:sz w:val="15"/>
              </w:rPr>
            </w:pPr>
            <w:r>
              <w:rPr>
                <w:sz w:val="15"/>
              </w:rPr>
              <w:t>农业农村厅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2019-2020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1406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三江侗式主题酒店项目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35000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三江县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13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项目用地面积约 </w:t>
            </w:r>
            <w:r>
              <w:rPr>
                <w:sz w:val="15"/>
              </w:rPr>
              <w:t>53.1</w:t>
            </w:r>
            <w:r>
              <w:rPr>
                <w:spacing w:val="-4"/>
                <w:sz w:val="15"/>
              </w:rPr>
              <w:t xml:space="preserve"> 亩，总建筑面积约 </w:t>
            </w:r>
            <w:r>
              <w:rPr>
                <w:sz w:val="15"/>
              </w:rPr>
              <w:t>2.7</w:t>
            </w:r>
            <w:r>
              <w:rPr>
                <w:spacing w:val="-5"/>
                <w:sz w:val="15"/>
              </w:rPr>
              <w:t xml:space="preserve"> 万平方米，建设一座主题酒店，建</w:t>
            </w:r>
            <w:r>
              <w:rPr>
                <w:spacing w:val="-1"/>
                <w:sz w:val="15"/>
              </w:rPr>
              <w:t>设内容包括大堂、餐饮、会议、娱乐、客房、后勤配套设施以及装饰装修、机</w:t>
            </w:r>
            <w:r>
              <w:rPr>
                <w:sz w:val="15"/>
              </w:rPr>
              <w:t>电安装等。</w:t>
            </w:r>
          </w:p>
        </w:tc>
        <w:tc>
          <w:tcPr>
            <w:tcW w:w="123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264" w:type="dxa"/>
          </w:tcPr>
          <w:p>
            <w:pPr>
              <w:pStyle w:val="13"/>
              <w:spacing w:before="3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13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2019-2022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1406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三江县大洲岛开发项目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286300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三江县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13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项目总用地约 </w:t>
            </w:r>
            <w:r>
              <w:rPr>
                <w:sz w:val="15"/>
              </w:rPr>
              <w:t>1470</w:t>
            </w:r>
            <w:r>
              <w:rPr>
                <w:spacing w:val="-8"/>
                <w:sz w:val="15"/>
              </w:rPr>
              <w:t xml:space="preserve"> 亩，总建筑面积约 </w:t>
            </w:r>
            <w:r>
              <w:rPr>
                <w:sz w:val="15"/>
              </w:rPr>
              <w:t>18.26</w:t>
            </w:r>
            <w:r>
              <w:rPr>
                <w:spacing w:val="-6"/>
                <w:sz w:val="15"/>
              </w:rPr>
              <w:t xml:space="preserve"> 万平方米，拟在三江县大洲岛上建</w:t>
            </w:r>
            <w:r>
              <w:rPr>
                <w:spacing w:val="-7"/>
                <w:sz w:val="15"/>
              </w:rPr>
              <w:t>设一个侗文化旅游岛，建设内容包括中央生态公园、侗乡水街商业客栈片区、</w:t>
            </w:r>
            <w:r>
              <w:rPr>
                <w:sz w:val="15"/>
              </w:rPr>
              <w:t>侗寨文化体验酒店片区、湿地自然独家酒店片区四个分区组成。</w:t>
            </w:r>
          </w:p>
        </w:tc>
        <w:tc>
          <w:tcPr>
            <w:tcW w:w="123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264" w:type="dxa"/>
          </w:tcPr>
          <w:p>
            <w:pPr>
              <w:pStyle w:val="13"/>
              <w:spacing w:before="3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13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2019-2025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1406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广西三江湾文化养生综合体项目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76000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三江县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13"/>
              <w:jc w:val="both"/>
              <w:rPr>
                <w:sz w:val="15"/>
              </w:rPr>
            </w:pPr>
            <w:r>
              <w:rPr>
                <w:spacing w:val="1"/>
                <w:sz w:val="15"/>
              </w:rPr>
              <w:t xml:space="preserve">项目用地面积约 </w:t>
            </w:r>
            <w:r>
              <w:rPr>
                <w:sz w:val="15"/>
              </w:rPr>
              <w:t>1233</w:t>
            </w:r>
            <w:r>
              <w:rPr>
                <w:spacing w:val="-1"/>
                <w:sz w:val="15"/>
              </w:rPr>
              <w:t xml:space="preserve"> 亩，建设内容包括侗</w:t>
            </w:r>
            <w:r>
              <w:rPr>
                <w:sz w:val="15"/>
              </w:rPr>
              <w:t>乡“乐翻天”景区（4A 级标准）、侗乡森林宜居度假板块、侗乡野奢文化体验板块的主体建筑、农贸市场、游客服务中心、景观建设、道路建设、园林建设等附属设施。</w:t>
            </w:r>
          </w:p>
        </w:tc>
        <w:tc>
          <w:tcPr>
            <w:tcW w:w="123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264" w:type="dxa"/>
          </w:tcPr>
          <w:p>
            <w:pPr>
              <w:pStyle w:val="13"/>
              <w:spacing w:before="3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13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2019-2025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鹿寨县城市会客厅项目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22263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鹿寨县</w:t>
            </w:r>
          </w:p>
        </w:tc>
        <w:tc>
          <w:tcPr>
            <w:tcW w:w="5175" w:type="dxa"/>
          </w:tcPr>
          <w:p>
            <w:pPr>
              <w:pStyle w:val="13"/>
              <w:spacing w:before="25" w:line="240" w:lineRule="exact"/>
              <w:ind w:left="29"/>
              <w:rPr>
                <w:sz w:val="15"/>
              </w:rPr>
            </w:pPr>
            <w:r>
              <w:rPr>
                <w:sz w:val="15"/>
              </w:rPr>
              <w:t>对鹿鸣湖及滨水延伸带进行生态改造，总改造面积约为 30.64 万平方米，其中</w:t>
            </w:r>
          </w:p>
          <w:p>
            <w:pPr>
              <w:pStyle w:val="13"/>
              <w:spacing w:before="8" w:line="201" w:lineRule="auto"/>
              <w:ind w:left="29" w:right="1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鹿鸣湖改造建设面积约 </w:t>
            </w:r>
            <w:r>
              <w:rPr>
                <w:sz w:val="15"/>
              </w:rPr>
              <w:t>22</w:t>
            </w:r>
            <w:r>
              <w:rPr>
                <w:spacing w:val="-2"/>
                <w:sz w:val="15"/>
              </w:rPr>
              <w:t xml:space="preserve"> 万平方米，滨水延伸带改造建设面积约为 </w:t>
            </w:r>
            <w:r>
              <w:rPr>
                <w:sz w:val="15"/>
              </w:rPr>
              <w:t>8.64</w:t>
            </w:r>
            <w:r>
              <w:rPr>
                <w:spacing w:val="-5"/>
                <w:sz w:val="15"/>
              </w:rPr>
              <w:t xml:space="preserve"> 万平</w:t>
            </w:r>
            <w:r>
              <w:rPr>
                <w:spacing w:val="-1"/>
                <w:sz w:val="15"/>
              </w:rPr>
              <w:t>方米。主要建设内容包括：水工工程、道路广场工程、景观绿化工程、景观专</w:t>
            </w:r>
          </w:p>
          <w:p>
            <w:pPr>
              <w:pStyle w:val="13"/>
              <w:spacing w:line="203" w:lineRule="exact"/>
              <w:ind w:left="29"/>
              <w:rPr>
                <w:sz w:val="15"/>
              </w:rPr>
            </w:pPr>
            <w:r>
              <w:rPr>
                <w:sz w:val="15"/>
              </w:rPr>
              <w:t>项工程及其他附属配套设施等。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鹿寨县政府</w:t>
            </w: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13"/>
              <w:ind w:left="32" w:right="18"/>
              <w:jc w:val="center"/>
              <w:rPr>
                <w:sz w:val="15"/>
              </w:rPr>
            </w:pPr>
            <w:r>
              <w:rPr>
                <w:sz w:val="15"/>
              </w:rPr>
              <w:t>住房城乡建设厅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2020-2021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1406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融安长安古镇开发项目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250000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融安县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"/>
              <w:rPr>
                <w:sz w:val="15"/>
              </w:rPr>
            </w:pPr>
            <w:r>
              <w:rPr>
                <w:sz w:val="15"/>
              </w:rPr>
              <w:t>总用地面积约 180 亩，由古镇商业街片区、古镇文化体验旅游酒店片区、古镇文化体验片区、滨江公园等四个片区组成，以及街区道路铺装、小品雕塑、景</w:t>
            </w:r>
          </w:p>
          <w:p>
            <w:pPr>
              <w:pStyle w:val="13"/>
              <w:spacing w:line="203" w:lineRule="exact"/>
              <w:ind w:left="29"/>
              <w:rPr>
                <w:sz w:val="15"/>
              </w:rPr>
            </w:pPr>
            <w:r>
              <w:rPr>
                <w:sz w:val="15"/>
              </w:rPr>
              <w:t>观建筑（亭、廊、阁等</w:t>
            </w:r>
            <w:r>
              <w:rPr>
                <w:spacing w:val="-75"/>
                <w:sz w:val="15"/>
              </w:rPr>
              <w:t>）</w:t>
            </w:r>
            <w:r>
              <w:rPr>
                <w:sz w:val="15"/>
              </w:rPr>
              <w:t>、给排水、供配电等配套工程建设。</w:t>
            </w:r>
          </w:p>
        </w:tc>
        <w:tc>
          <w:tcPr>
            <w:tcW w:w="123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融安县政府</w:t>
            </w:r>
          </w:p>
        </w:tc>
        <w:tc>
          <w:tcPr>
            <w:tcW w:w="1264" w:type="dxa"/>
          </w:tcPr>
          <w:p>
            <w:pPr>
              <w:pStyle w:val="13"/>
              <w:spacing w:before="3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13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2016－2025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在建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456" w:type="dxa"/>
          </w:tcPr>
          <w:p>
            <w:pPr>
              <w:pStyle w:val="13"/>
              <w:spacing w:before="9" w:line="254" w:lineRule="exact"/>
              <w:ind w:left="5"/>
              <w:jc w:val="center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二</w:t>
            </w:r>
          </w:p>
        </w:tc>
        <w:tc>
          <w:tcPr>
            <w:tcW w:w="1406" w:type="dxa"/>
          </w:tcPr>
          <w:p>
            <w:pPr>
              <w:pStyle w:val="13"/>
              <w:spacing w:before="9" w:line="254" w:lineRule="exact"/>
              <w:ind w:left="27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前期项目</w:t>
            </w:r>
          </w:p>
        </w:tc>
        <w:tc>
          <w:tcPr>
            <w:tcW w:w="854" w:type="dxa"/>
          </w:tcPr>
          <w:p>
            <w:pPr>
              <w:pStyle w:val="13"/>
              <w:spacing w:before="9" w:line="254" w:lineRule="exact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5271824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2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13"/>
              <w:spacing w:before="9" w:line="254" w:lineRule="exact"/>
              <w:ind w:left="27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（一）基础设施</w:t>
            </w:r>
          </w:p>
        </w:tc>
        <w:tc>
          <w:tcPr>
            <w:tcW w:w="854" w:type="dxa"/>
          </w:tcPr>
          <w:p>
            <w:pPr>
              <w:pStyle w:val="13"/>
              <w:spacing w:before="9" w:line="254" w:lineRule="exact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424000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7"/>
              <w:rPr>
                <w:sz w:val="15"/>
              </w:rPr>
            </w:pPr>
            <w:r>
              <w:rPr>
                <w:sz w:val="15"/>
              </w:rPr>
              <w:t>龙都旅游道路项目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114000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鱼峰区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rPr>
                <w:sz w:val="15"/>
              </w:rPr>
            </w:pPr>
            <w:r>
              <w:rPr>
                <w:spacing w:val="-4"/>
                <w:sz w:val="15"/>
              </w:rPr>
              <w:t>起于龙</w:t>
            </w:r>
            <w:r>
              <w:rPr>
                <w:sz w:val="15"/>
              </w:rPr>
              <w:t>潭公园东门羊角山路，终于现状迎宾路，沿线经过龙潭公园、七彩山庄千亩湖、都乐公园、白莲洞等，主路全长约 9240 米，红线宽度 13.5 米-26 米（未包含道路外侧绿化带宽度及配套设施用地）。绿道沿龙珠河及千亩湖河岸单独设置，绿道全长约 8320 米，红线宽度为 4-5 米。</w:t>
            </w:r>
          </w:p>
        </w:tc>
        <w:tc>
          <w:tcPr>
            <w:tcW w:w="1234" w:type="dxa"/>
          </w:tcPr>
          <w:p>
            <w:pPr>
              <w:pStyle w:val="13"/>
              <w:spacing w:before="25"/>
              <w:ind w:left="-102"/>
              <w:rPr>
                <w:sz w:val="15"/>
              </w:rPr>
            </w:pPr>
            <w:r>
              <w:rPr>
                <w:sz w:val="15"/>
              </w:rPr>
              <w:t>、</w:t>
            </w:r>
          </w:p>
          <w:p>
            <w:pPr>
              <w:pStyle w:val="13"/>
              <w:spacing w:before="69"/>
              <w:jc w:val="center"/>
              <w:rPr>
                <w:sz w:val="15"/>
              </w:rPr>
            </w:pPr>
            <w:r>
              <w:rPr>
                <w:sz w:val="15"/>
              </w:rPr>
              <w:t>鱼峰区政府</w:t>
            </w:r>
          </w:p>
        </w:tc>
        <w:tc>
          <w:tcPr>
            <w:tcW w:w="126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13"/>
              <w:ind w:left="29" w:right="18"/>
              <w:jc w:val="center"/>
              <w:rPr>
                <w:sz w:val="15"/>
              </w:rPr>
            </w:pPr>
            <w:r>
              <w:rPr>
                <w:sz w:val="15"/>
              </w:rPr>
              <w:t>发展改革委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2021-2025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4" w:lineRule="auto"/>
              <w:ind w:left="52" w:right="28" w:firstLine="1"/>
              <w:rPr>
                <w:sz w:val="15"/>
              </w:rPr>
            </w:pPr>
            <w:r>
              <w:rPr>
                <w:sz w:val="15"/>
              </w:rPr>
              <w:t>旅游交通基础设施</w:t>
            </w:r>
          </w:p>
        </w:tc>
      </w:tr>
    </w:tbl>
    <w:p>
      <w:pPr>
        <w:spacing w:line="204" w:lineRule="auto"/>
        <w:rPr>
          <w:sz w:val="15"/>
        </w:rPr>
        <w:sectPr>
          <w:pgSz w:w="16840" w:h="11910" w:orient="landscape"/>
          <w:pgMar w:top="1100" w:right="1780" w:bottom="280" w:left="1600" w:header="720" w:footer="720" w:gutter="0"/>
          <w:pgNumType w:fmt="numberInDash"/>
          <w:cols w:space="720" w:num="1"/>
        </w:sectPr>
      </w:pPr>
    </w:p>
    <w:p>
      <w:pPr>
        <w:pStyle w:val="6"/>
        <w:spacing w:before="3"/>
        <w:rPr>
          <w:rFonts w:ascii="Times New Roman"/>
          <w:sz w:val="27"/>
        </w:rPr>
      </w:pPr>
      <w:r>
        <w:pict>
          <v:shape id="文本框 1115" o:spid="_x0000_s1039" o:spt="202" type="#_x0000_t202" style="position:absolute;left:0pt;margin-left:64.8pt;margin-top:85.75pt;height:16pt;width:16pt;mso-position-horizontal-relative:page;mso-position-vertical-relative:page;z-index:251667456;mso-width-relative:page;mso-height-relative:page;" filled="f" stroked="f" coordsize="21600,21600" o:gfxdata="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ROtiANcAAAALAQAADwAA&#10;AAAAAAABACAAAAAiAAAAZHJzL2Rvd25yZXYueG1sUEsBAhQAFAAAAAgAh07iQIVtSFqlAQAANAMA&#10;AA4AAAAAAAAAAQAgAAAAJgEAAGRycy9lMm9Eb2MueG1sUEsFBgAAAAAGAAYAWQEAAD0FAAAAAA=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/>
              </w:txbxContent>
            </v:textbox>
          </v:shape>
        </w:pict>
      </w:r>
      <w:r>
        <w:pict>
          <v:shape id="文本框 1117" o:spid="_x0000_s1038" o:spt="202" type="#_x0000_t202" style="position:absolute;left:0pt;margin-left:64.05pt;margin-top:106.85pt;height:22.55pt;width:17.5pt;mso-position-horizontal-relative:page;mso-position-vertical-relative:page;z-index:251668480;mso-width-relative:page;mso-height-relative:page;" filled="f" stroked="f" coordsize="21600,21600" o:gfxdata="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aNYg/aAAAACwEA&#10;AA8AAAAAAAAAAQAgAAAAIgAAAGRycy9kb3ducmV2LnhtbFBLAQIUABQAAAAIAIdO4kBX6EFkpgEA&#10;ADIDAAAOAAAAAAAAAAEAIAAAACkBAABkcnMvZTJvRG9jLnhtbFBLBQYAAAAABgAGAFkBAABBBQAA&#10;AAA=&#10;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7"/>
                    <w:rPr>
                      <w:rFonts w:ascii="Times New Roman"/>
                      <w:sz w:val="28"/>
                    </w:rPr>
                  </w:pPr>
                </w:p>
              </w:txbxContent>
            </v:textbox>
          </v:shape>
        </w:pict>
      </w:r>
    </w:p>
    <w:tbl>
      <w:tblPr>
        <w:tblStyle w:val="9"/>
        <w:tblW w:w="13148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06"/>
        <w:gridCol w:w="854"/>
        <w:gridCol w:w="699"/>
        <w:gridCol w:w="5175"/>
        <w:gridCol w:w="1296"/>
        <w:gridCol w:w="1202"/>
        <w:gridCol w:w="899"/>
        <w:gridCol w:w="467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56" w:right="49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序号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4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项目名称</w:t>
            </w:r>
          </w:p>
        </w:tc>
        <w:tc>
          <w:tcPr>
            <w:tcW w:w="854" w:type="dxa"/>
          </w:tcPr>
          <w:p>
            <w:pPr>
              <w:pStyle w:val="13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13"/>
              <w:spacing w:before="1" w:line="222" w:lineRule="exact"/>
              <w:ind w:left="2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总投资</w:t>
            </w:r>
          </w:p>
          <w:p>
            <w:pPr>
              <w:pStyle w:val="13"/>
              <w:spacing w:line="222" w:lineRule="exact"/>
              <w:ind w:left="12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（万元）</w:t>
            </w:r>
          </w:p>
        </w:tc>
        <w:tc>
          <w:tcPr>
            <w:tcW w:w="699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199" w:right="18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建设地点</w:t>
            </w:r>
          </w:p>
        </w:tc>
        <w:tc>
          <w:tcPr>
            <w:tcW w:w="5175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893" w:right="188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主要建设内容及规模</w:t>
            </w:r>
          </w:p>
        </w:tc>
        <w:tc>
          <w:tcPr>
            <w:tcW w:w="129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1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责任单位</w:t>
            </w:r>
          </w:p>
        </w:tc>
        <w:tc>
          <w:tcPr>
            <w:tcW w:w="1202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2" w:right="18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自治区支持单位</w:t>
            </w:r>
          </w:p>
        </w:tc>
        <w:tc>
          <w:tcPr>
            <w:tcW w:w="899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44" w:right="27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建设期限</w:t>
            </w:r>
          </w:p>
        </w:tc>
        <w:tc>
          <w:tcPr>
            <w:tcW w:w="467" w:type="dxa"/>
          </w:tcPr>
          <w:p>
            <w:pPr>
              <w:pStyle w:val="13"/>
              <w:spacing w:before="29" w:line="220" w:lineRule="exact"/>
              <w:ind w:left="88" w:right="66"/>
              <w:jc w:val="both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项目进展情况</w:t>
            </w:r>
          </w:p>
        </w:tc>
        <w:tc>
          <w:tcPr>
            <w:tcW w:w="694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202" w:right="179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3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柳州市文旅云平台项目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柳州市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jc w:val="both"/>
              <w:rPr>
                <w:sz w:val="15"/>
              </w:rPr>
            </w:pPr>
            <w:r>
              <w:rPr>
                <w:sz w:val="15"/>
              </w:rPr>
              <w:t>在全区统一数据标准的基础上，打造柳州市人民群众及游客文化旅游生活一站式服务云平台，实现数据共享整合，突显产业特色，推进产业协同管理，增强行业监管能力，提升公共文化旅游服务水平，让人民群众有更多的文化旅游获</w:t>
            </w:r>
          </w:p>
          <w:p>
            <w:pPr>
              <w:pStyle w:val="13"/>
              <w:spacing w:line="204" w:lineRule="exact"/>
              <w:ind w:left="29"/>
              <w:rPr>
                <w:sz w:val="15"/>
              </w:rPr>
            </w:pPr>
            <w:r>
              <w:rPr>
                <w:sz w:val="15"/>
              </w:rPr>
              <w:t>得感，进而提升群众的幸福指数。</w:t>
            </w:r>
          </w:p>
        </w:tc>
        <w:tc>
          <w:tcPr>
            <w:tcW w:w="1296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ind w:right="79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市文化广电旅游局</w:t>
            </w:r>
          </w:p>
          <w:p>
            <w:pPr>
              <w:pStyle w:val="13"/>
              <w:ind w:right="79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市大数据发展局</w:t>
            </w:r>
          </w:p>
        </w:tc>
        <w:tc>
          <w:tcPr>
            <w:tcW w:w="1202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58" w:right="18" w:hanging="225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1" w:lineRule="auto"/>
              <w:ind w:left="258" w:right="18" w:hanging="225"/>
              <w:rPr>
                <w:sz w:val="15"/>
              </w:rPr>
            </w:pPr>
            <w:r>
              <w:rPr>
                <w:sz w:val="15"/>
              </w:rPr>
              <w:t>大数据发展局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2020-2030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52" w:right="28" w:firstLine="1"/>
              <w:rPr>
                <w:sz w:val="15"/>
              </w:rPr>
            </w:pPr>
            <w:r>
              <w:rPr>
                <w:sz w:val="15"/>
              </w:rPr>
              <w:t>文化旅游基础设施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 w:line="240" w:lineRule="exact"/>
              <w:ind w:left="27"/>
              <w:rPr>
                <w:sz w:val="15"/>
              </w:rPr>
            </w:pPr>
            <w:r>
              <w:rPr>
                <w:sz w:val="15"/>
              </w:rPr>
              <w:t>柳州市车联网先导区</w:t>
            </w:r>
          </w:p>
          <w:p>
            <w:pPr>
              <w:pStyle w:val="13"/>
              <w:spacing w:line="240" w:lineRule="exact"/>
              <w:ind w:left="27"/>
              <w:rPr>
                <w:sz w:val="15"/>
              </w:rPr>
            </w:pPr>
            <w:r>
              <w:rPr>
                <w:sz w:val="15"/>
              </w:rPr>
              <w:t>（一期）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柳州市</w:t>
            </w:r>
          </w:p>
        </w:tc>
        <w:tc>
          <w:tcPr>
            <w:tcW w:w="5175" w:type="dxa"/>
          </w:tcPr>
          <w:p>
            <w:pPr>
              <w:pStyle w:val="13"/>
              <w:numPr>
                <w:ilvl w:val="0"/>
                <w:numId w:val="2"/>
              </w:numPr>
              <w:tabs>
                <w:tab w:val="left" w:pos="143"/>
              </w:tabs>
              <w:spacing w:before="54" w:line="201" w:lineRule="auto"/>
              <w:ind w:left="29" w:right="12" w:firstLine="0"/>
              <w:rPr>
                <w:sz w:val="15"/>
              </w:rPr>
            </w:pPr>
            <w:r>
              <w:rPr>
                <w:sz w:val="15"/>
              </w:rPr>
              <w:t>建设车联网应用服务平台，提供场内设备、车辆、事件的管理，并提供多维度分析结果和车联网应用服务。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143"/>
              </w:tabs>
              <w:spacing w:before="1" w:line="201" w:lineRule="auto"/>
              <w:ind w:left="29" w:right="12" w:firstLine="0"/>
              <w:rPr>
                <w:sz w:val="15"/>
              </w:rPr>
            </w:pPr>
            <w:r>
              <w:rPr>
                <w:sz w:val="15"/>
              </w:rPr>
              <w:t>在柳东新区、北部新区开展道路智能化改造，在卡乐星球欢乐世界、龙湖公园等景区搭建无人观光车、无人售贩车等智慧旅游应用场景。</w:t>
            </w:r>
          </w:p>
          <w:p>
            <w:pPr>
              <w:pStyle w:val="13"/>
              <w:numPr>
                <w:ilvl w:val="0"/>
                <w:numId w:val="2"/>
              </w:numPr>
              <w:tabs>
                <w:tab w:val="left" w:pos="143"/>
              </w:tabs>
              <w:spacing w:line="213" w:lineRule="exact"/>
              <w:ind w:left="142" w:hanging="114"/>
              <w:rPr>
                <w:sz w:val="15"/>
              </w:rPr>
            </w:pPr>
            <w:r>
              <w:rPr>
                <w:sz w:val="15"/>
              </w:rPr>
              <w:t>组建柳州车联网产业创新中心，负责测试环境和平台的管理和运营，攻关一</w:t>
            </w:r>
          </w:p>
          <w:p>
            <w:pPr>
              <w:pStyle w:val="13"/>
              <w:spacing w:line="210" w:lineRule="exact"/>
              <w:ind w:left="29"/>
              <w:rPr>
                <w:sz w:val="15"/>
              </w:rPr>
            </w:pPr>
            <w:r>
              <w:rPr>
                <w:sz w:val="15"/>
              </w:rPr>
              <w:t>批软硬件核心技术。</w:t>
            </w:r>
          </w:p>
        </w:tc>
        <w:tc>
          <w:tcPr>
            <w:tcW w:w="1296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1"/>
              <w:jc w:val="center"/>
              <w:rPr>
                <w:rFonts w:ascii="Times New Roman"/>
                <w:sz w:val="17"/>
              </w:rPr>
            </w:pPr>
          </w:p>
          <w:p>
            <w:pPr>
              <w:pStyle w:val="13"/>
              <w:ind w:right="79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市工业和信息化局</w:t>
            </w:r>
          </w:p>
          <w:p>
            <w:pPr>
              <w:pStyle w:val="13"/>
              <w:ind w:right="79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市大数据发展局</w:t>
            </w:r>
          </w:p>
        </w:tc>
        <w:tc>
          <w:tcPr>
            <w:tcW w:w="1202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25" w:line="201" w:lineRule="auto"/>
              <w:ind w:left="183" w:right="18" w:hanging="150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  <w:p>
            <w:pPr>
              <w:pStyle w:val="13"/>
              <w:spacing w:before="125" w:line="201" w:lineRule="auto"/>
              <w:ind w:left="183" w:right="18" w:hanging="150"/>
              <w:rPr>
                <w:sz w:val="15"/>
              </w:rPr>
            </w:pPr>
            <w:r>
              <w:rPr>
                <w:sz w:val="15"/>
              </w:rPr>
              <w:t>大数据发展局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2021-2022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25" w:line="201" w:lineRule="auto"/>
              <w:ind w:left="52" w:right="28" w:firstLine="1"/>
              <w:rPr>
                <w:sz w:val="15"/>
              </w:rPr>
            </w:pPr>
            <w:r>
              <w:rPr>
                <w:sz w:val="15"/>
              </w:rPr>
              <w:t>文化旅游基础设施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56" w:type="dxa"/>
          </w:tcPr>
          <w:p>
            <w:pPr>
              <w:pStyle w:val="13"/>
              <w:spacing w:before="134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1406" w:type="dxa"/>
          </w:tcPr>
          <w:p>
            <w:pPr>
              <w:pStyle w:val="13"/>
              <w:spacing w:before="29" w:line="220" w:lineRule="exact"/>
              <w:ind w:left="27" w:right="15"/>
              <w:rPr>
                <w:sz w:val="15"/>
              </w:rPr>
            </w:pPr>
            <w:r>
              <w:rPr>
                <w:sz w:val="15"/>
              </w:rPr>
              <w:t>百里柳江旅游线路和沿江灯光配套项目</w:t>
            </w:r>
          </w:p>
        </w:tc>
        <w:tc>
          <w:tcPr>
            <w:tcW w:w="854" w:type="dxa"/>
          </w:tcPr>
          <w:p>
            <w:pPr>
              <w:pStyle w:val="13"/>
              <w:spacing w:before="134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150000</w:t>
            </w:r>
          </w:p>
        </w:tc>
        <w:tc>
          <w:tcPr>
            <w:tcW w:w="699" w:type="dxa"/>
          </w:tcPr>
          <w:p>
            <w:pPr>
              <w:pStyle w:val="13"/>
              <w:spacing w:before="134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城中区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-44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对环滨水大道沿线约 </w:t>
            </w:r>
            <w:r>
              <w:rPr>
                <w:sz w:val="15"/>
              </w:rPr>
              <w:t>30</w:t>
            </w:r>
            <w:r>
              <w:rPr>
                <w:spacing w:val="-4"/>
                <w:sz w:val="15"/>
              </w:rPr>
              <w:t xml:space="preserve"> 公里基础设施进行提升，建设内容包括沿江灯光设施、</w:t>
            </w:r>
            <w:r>
              <w:rPr>
                <w:sz w:val="15"/>
              </w:rPr>
              <w:t>游船路线、改扩建环江村雷村屯旅游码头等内容。</w:t>
            </w:r>
          </w:p>
        </w:tc>
        <w:tc>
          <w:tcPr>
            <w:tcW w:w="1296" w:type="dxa"/>
          </w:tcPr>
          <w:p>
            <w:pPr>
              <w:pStyle w:val="13"/>
              <w:spacing w:before="134"/>
              <w:jc w:val="center"/>
              <w:rPr>
                <w:sz w:val="15"/>
              </w:rPr>
            </w:pPr>
            <w:r>
              <w:rPr>
                <w:sz w:val="15"/>
              </w:rPr>
              <w:t>城中区政府</w:t>
            </w:r>
          </w:p>
        </w:tc>
        <w:tc>
          <w:tcPr>
            <w:tcW w:w="1202" w:type="dxa"/>
          </w:tcPr>
          <w:p>
            <w:pPr>
              <w:pStyle w:val="13"/>
              <w:spacing w:before="29" w:line="220" w:lineRule="exact"/>
              <w:ind w:left="333" w:right="18" w:hanging="300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29" w:line="220" w:lineRule="exact"/>
              <w:ind w:left="333" w:right="18" w:hanging="300"/>
              <w:rPr>
                <w:sz w:val="15"/>
              </w:rPr>
            </w:pPr>
            <w:r>
              <w:rPr>
                <w:sz w:val="15"/>
              </w:rPr>
              <w:t>交通运输厅</w:t>
            </w:r>
          </w:p>
        </w:tc>
        <w:tc>
          <w:tcPr>
            <w:tcW w:w="899" w:type="dxa"/>
          </w:tcPr>
          <w:p>
            <w:pPr>
              <w:pStyle w:val="13"/>
              <w:spacing w:before="134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2022-2025</w:t>
            </w:r>
          </w:p>
        </w:tc>
        <w:tc>
          <w:tcPr>
            <w:tcW w:w="467" w:type="dxa"/>
          </w:tcPr>
          <w:p>
            <w:pPr>
              <w:pStyle w:val="13"/>
              <w:spacing w:before="134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29" w:line="220" w:lineRule="exact"/>
              <w:ind w:left="52" w:right="28" w:firstLine="1"/>
              <w:rPr>
                <w:sz w:val="15"/>
              </w:rPr>
            </w:pPr>
            <w:r>
              <w:rPr>
                <w:sz w:val="15"/>
              </w:rPr>
              <w:t>文化旅游基础设施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1406" w:type="dxa"/>
          </w:tcPr>
          <w:p>
            <w:pPr>
              <w:pStyle w:val="13"/>
              <w:spacing w:before="29" w:line="220" w:lineRule="exact"/>
              <w:ind w:left="27" w:right="15"/>
              <w:jc w:val="both"/>
              <w:rPr>
                <w:sz w:val="15"/>
              </w:rPr>
            </w:pPr>
            <w:r>
              <w:rPr>
                <w:sz w:val="15"/>
              </w:rPr>
              <w:t>融水</w:t>
            </w:r>
            <w:bookmarkStart w:id="0" w:name="_GoBack"/>
            <w:bookmarkEnd w:id="0"/>
            <w:r>
              <w:rPr>
                <w:sz w:val="15"/>
              </w:rPr>
              <w:t>苗族自治县东盟少数民族体育竞赛区项目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10000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13"/>
              <w:jc w:val="both"/>
              <w:rPr>
                <w:sz w:val="15"/>
              </w:rPr>
            </w:pPr>
            <w:r>
              <w:rPr>
                <w:sz w:val="15"/>
              </w:rPr>
              <w:t>对多功能新场馆的规划建设及对交通、场馆、旅游中心、停车场及标识系统等软硬件的提升改造，将融水民族体育公园建成东盟少数民族体育竞技赛区的主会场。</w:t>
            </w:r>
          </w:p>
        </w:tc>
        <w:tc>
          <w:tcPr>
            <w:tcW w:w="1296" w:type="dxa"/>
          </w:tcPr>
          <w:p>
            <w:pPr>
              <w:pStyle w:val="13"/>
              <w:spacing w:before="3"/>
              <w:jc w:val="center"/>
              <w:rPr>
                <w:rFonts w:ascii="Times New Roman"/>
                <w:sz w:val="21"/>
              </w:rPr>
            </w:pPr>
          </w:p>
          <w:p>
            <w:pPr>
              <w:pStyle w:val="13"/>
              <w:jc w:val="center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02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483" w:right="18" w:hanging="450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1" w:lineRule="auto"/>
              <w:ind w:left="483" w:right="18" w:hanging="450"/>
              <w:rPr>
                <w:sz w:val="15"/>
              </w:rPr>
            </w:pPr>
            <w:r>
              <w:rPr>
                <w:sz w:val="15"/>
              </w:rPr>
              <w:t>体育局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2021－2022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52" w:right="28" w:firstLine="1"/>
              <w:rPr>
                <w:sz w:val="15"/>
              </w:rPr>
            </w:pPr>
            <w:r>
              <w:rPr>
                <w:sz w:val="15"/>
              </w:rPr>
              <w:t>文化旅游基础设施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1406" w:type="dxa"/>
          </w:tcPr>
          <w:p>
            <w:pPr>
              <w:pStyle w:val="13"/>
              <w:spacing w:line="204" w:lineRule="exact"/>
              <w:ind w:left="29"/>
              <w:rPr>
                <w:sz w:val="15"/>
              </w:rPr>
            </w:pPr>
          </w:p>
          <w:p>
            <w:pPr>
              <w:pStyle w:val="13"/>
              <w:spacing w:line="204" w:lineRule="exact"/>
              <w:ind w:left="29"/>
              <w:rPr>
                <w:sz w:val="15"/>
              </w:rPr>
            </w:pPr>
            <w:r>
              <w:rPr>
                <w:sz w:val="15"/>
              </w:rPr>
              <w:t>“1521”康养基地养老服务机构建设项目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130000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柳州市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rPr>
                <w:sz w:val="15"/>
              </w:rPr>
            </w:pPr>
            <w:r>
              <w:rPr>
                <w:spacing w:val="-1"/>
                <w:sz w:val="15"/>
              </w:rPr>
              <w:t>项目包括柳江区健康养老综合服务中心、柳南区太阳村镇医养结合项目、鱼峰</w:t>
            </w:r>
            <w:r>
              <w:rPr>
                <w:spacing w:val="-12"/>
                <w:sz w:val="15"/>
              </w:rPr>
              <w:t>区养老院、柳东新区颐养中心、柳州市特困人员供养服务设施三年</w:t>
            </w:r>
            <w:r>
              <w:rPr>
                <w:sz w:val="15"/>
              </w:rPr>
              <w:t>（2020-2022 改造提升工程、社区养老综合服务中心（社区日间照料中心）</w:t>
            </w:r>
            <w:r>
              <w:rPr>
                <w:spacing w:val="-2"/>
                <w:sz w:val="15"/>
              </w:rPr>
              <w:t>提升工程六大子</w:t>
            </w:r>
          </w:p>
          <w:p>
            <w:pPr>
              <w:pStyle w:val="13"/>
              <w:spacing w:line="204" w:lineRule="exact"/>
              <w:ind w:left="29"/>
              <w:rPr>
                <w:sz w:val="15"/>
              </w:rPr>
            </w:pPr>
            <w:r>
              <w:rPr>
                <w:sz w:val="15"/>
              </w:rPr>
              <w:t>项，将进一步提升区域康养设施服务能力。</w:t>
            </w:r>
          </w:p>
        </w:tc>
        <w:tc>
          <w:tcPr>
            <w:tcW w:w="1296" w:type="dxa"/>
          </w:tcPr>
          <w:p>
            <w:pPr>
              <w:pStyle w:val="13"/>
              <w:spacing w:line="240" w:lineRule="exact"/>
              <w:ind w:right="229"/>
              <w:jc w:val="both"/>
              <w:rPr>
                <w:spacing w:val="-1"/>
                <w:sz w:val="15"/>
              </w:rPr>
            </w:pPr>
          </w:p>
          <w:p>
            <w:pPr>
              <w:pStyle w:val="13"/>
              <w:spacing w:line="240" w:lineRule="exact"/>
              <w:ind w:right="229"/>
              <w:jc w:val="center"/>
              <w:rPr>
                <w:sz w:val="15"/>
              </w:rPr>
            </w:pPr>
            <w:r>
              <w:rPr>
                <w:spacing w:val="-1"/>
                <w:sz w:val="15"/>
              </w:rPr>
              <w:t>各县区政府</w:t>
            </w:r>
          </w:p>
          <w:p>
            <w:pPr>
              <w:pStyle w:val="13"/>
              <w:spacing w:line="240" w:lineRule="exact"/>
              <w:ind w:right="229"/>
              <w:jc w:val="center"/>
              <w:rPr>
                <w:sz w:val="15"/>
              </w:rPr>
            </w:pPr>
            <w:r>
              <w:rPr>
                <w:rFonts w:hint="eastAsia"/>
                <w:sz w:val="15"/>
              </w:rPr>
              <w:t>新</w:t>
            </w:r>
            <w:r>
              <w:rPr>
                <w:sz w:val="15"/>
              </w:rPr>
              <w:t>区管委会</w:t>
            </w:r>
          </w:p>
        </w:tc>
        <w:tc>
          <w:tcPr>
            <w:tcW w:w="1202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0" w:right="18"/>
              <w:jc w:val="center"/>
              <w:rPr>
                <w:sz w:val="15"/>
              </w:rPr>
            </w:pPr>
            <w:r>
              <w:rPr>
                <w:sz w:val="15"/>
              </w:rPr>
              <w:t>民政厅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2020-2022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127" w:right="28" w:hanging="75"/>
              <w:rPr>
                <w:sz w:val="15"/>
              </w:rPr>
            </w:pPr>
            <w:r>
              <w:rPr>
                <w:sz w:val="15"/>
              </w:rPr>
              <w:t>大健康基础设施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13"/>
              <w:spacing w:before="36"/>
              <w:ind w:left="27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（二）装备制造</w:t>
            </w:r>
          </w:p>
        </w:tc>
        <w:tc>
          <w:tcPr>
            <w:tcW w:w="854" w:type="dxa"/>
          </w:tcPr>
          <w:p>
            <w:pPr>
              <w:pStyle w:val="13"/>
              <w:spacing w:before="36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1947400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96" w:type="dxa"/>
          </w:tcPr>
          <w:p>
            <w:pPr>
              <w:pStyle w:val="13"/>
              <w:jc w:val="center"/>
              <w:rPr>
                <w:rFonts w:ascii="Times New Roman"/>
                <w:sz w:val="14"/>
              </w:rPr>
            </w:pPr>
          </w:p>
        </w:tc>
        <w:tc>
          <w:tcPr>
            <w:tcW w:w="1202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7" w:right="15"/>
              <w:jc w:val="both"/>
              <w:rPr>
                <w:sz w:val="15"/>
              </w:rPr>
            </w:pPr>
            <w:r>
              <w:rPr>
                <w:sz w:val="15"/>
              </w:rPr>
              <w:t>广西旅游装备制造业研究院及展示体验中心项目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100000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rPr>
                <w:sz w:val="15"/>
              </w:rPr>
            </w:pPr>
            <w:r>
              <w:rPr>
                <w:spacing w:val="-1"/>
                <w:sz w:val="15"/>
              </w:rPr>
              <w:t>规划建设研究院、园区规划展区、旅游用车展示中心、房车营地、轻钢板材别墅展示基地、户外娱乐嘉年华、文创产品展示区等主题区，打造旅游装备研发</w:t>
            </w:r>
          </w:p>
          <w:p>
            <w:pPr>
              <w:pStyle w:val="13"/>
              <w:spacing w:line="204" w:lineRule="auto"/>
              <w:ind w:left="29" w:right="13"/>
              <w:rPr>
                <w:sz w:val="15"/>
              </w:rPr>
            </w:pPr>
            <w:r>
              <w:rPr>
                <w:sz w:val="15"/>
              </w:rPr>
              <w:t>（包括高端旅游交通装备、旅游基础设施装备、户外旅游运动装备等）</w:t>
            </w:r>
            <w:r>
              <w:rPr>
                <w:spacing w:val="-5"/>
                <w:sz w:val="15"/>
              </w:rPr>
              <w:t>及旅游</w:t>
            </w:r>
            <w:r>
              <w:rPr>
                <w:spacing w:val="-1"/>
                <w:sz w:val="15"/>
              </w:rPr>
              <w:t>文化挖掘、商业模式创新、标准制定、产品检测、产品展示及体验为一体的旅</w:t>
            </w:r>
          </w:p>
          <w:p>
            <w:pPr>
              <w:pStyle w:val="13"/>
              <w:spacing w:line="200" w:lineRule="exact"/>
              <w:ind w:left="29"/>
              <w:rPr>
                <w:sz w:val="15"/>
              </w:rPr>
            </w:pPr>
            <w:r>
              <w:rPr>
                <w:sz w:val="15"/>
              </w:rPr>
              <w:t>游装备制造产业科研机构及展示体验中心。</w:t>
            </w:r>
          </w:p>
        </w:tc>
        <w:tc>
          <w:tcPr>
            <w:tcW w:w="1296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jc w:val="center"/>
              <w:rPr>
                <w:sz w:val="15"/>
              </w:rPr>
            </w:pPr>
          </w:p>
          <w:p>
            <w:pPr>
              <w:pStyle w:val="13"/>
              <w:spacing w:before="96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202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  <w:p>
            <w:pPr>
              <w:pStyle w:val="13"/>
              <w:spacing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2020-2021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31" w:right="11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156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7" w:right="6"/>
              <w:jc w:val="both"/>
              <w:rPr>
                <w:sz w:val="15"/>
              </w:rPr>
            </w:pPr>
            <w:r>
              <w:rPr>
                <w:sz w:val="15"/>
              </w:rPr>
              <w:t>中国-东盟装配式旅游建筑部品部件产业园项目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213400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项目用地面积约 </w:t>
            </w:r>
            <w:r>
              <w:rPr>
                <w:sz w:val="15"/>
              </w:rPr>
              <w:t>580</w:t>
            </w:r>
            <w:r>
              <w:rPr>
                <w:spacing w:val="-3"/>
                <w:sz w:val="15"/>
              </w:rPr>
              <w:t xml:space="preserve"> 亩，主要建设智能化生产车间、仓库、行政办公楼、产品</w:t>
            </w:r>
            <w:r>
              <w:rPr>
                <w:spacing w:val="-1"/>
                <w:sz w:val="15"/>
              </w:rPr>
              <w:t>展示厅等，该项目以装配式旅游建筑部品部件、装配式内装部件、旅游基础设施铝合金及玻璃制品加工、装配式旅游建筑施工设备制造四大板块为核心，具备完整的装配式旅游建筑部品部件的研发、生产、销售能力，预计投产后实现</w:t>
            </w:r>
          </w:p>
          <w:p>
            <w:pPr>
              <w:pStyle w:val="13"/>
              <w:spacing w:line="205" w:lineRule="exact"/>
              <w:ind w:left="29"/>
              <w:jc w:val="both"/>
              <w:rPr>
                <w:sz w:val="15"/>
              </w:rPr>
            </w:pPr>
            <w:r>
              <w:rPr>
                <w:sz w:val="15"/>
              </w:rPr>
              <w:t>年产值超过 50 亿元。</w:t>
            </w:r>
          </w:p>
        </w:tc>
        <w:tc>
          <w:tcPr>
            <w:tcW w:w="1296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202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13"/>
              <w:spacing w:line="204" w:lineRule="auto"/>
              <w:ind w:left="109" w:right="18" w:hanging="76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  <w:p>
            <w:pPr>
              <w:pStyle w:val="13"/>
              <w:spacing w:line="204" w:lineRule="auto"/>
              <w:ind w:left="109" w:right="18" w:hanging="76"/>
              <w:rPr>
                <w:sz w:val="15"/>
              </w:rPr>
            </w:pPr>
            <w:r>
              <w:rPr>
                <w:sz w:val="15"/>
              </w:rPr>
              <w:t>住房城乡建设厅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2020-2021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31" w:right="11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30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酒店、房车整体内装部品生产基地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100000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项目用地面积约 </w:t>
            </w:r>
            <w:r>
              <w:rPr>
                <w:sz w:val="15"/>
              </w:rPr>
              <w:t>200</w:t>
            </w:r>
            <w:r>
              <w:rPr>
                <w:spacing w:val="-3"/>
                <w:sz w:val="15"/>
              </w:rPr>
              <w:t xml:space="preserve"> 亩，建设以整体浴室、集成厨房、浇注部品、全屋定制、</w:t>
            </w:r>
            <w:r>
              <w:rPr>
                <w:spacing w:val="-4"/>
                <w:sz w:val="15"/>
              </w:rPr>
              <w:t>整车装修五大板块为核心，具备完整的旅游装配式内装九大系统的研发、生产</w:t>
            </w:r>
            <w:r>
              <w:rPr>
                <w:spacing w:val="-8"/>
                <w:sz w:val="15"/>
              </w:rPr>
              <w:t xml:space="preserve">销售能力，投产后实现年产 </w:t>
            </w:r>
            <w:r>
              <w:rPr>
                <w:sz w:val="15"/>
              </w:rPr>
              <w:t>10</w:t>
            </w:r>
            <w:r>
              <w:rPr>
                <w:spacing w:val="-7"/>
                <w:sz w:val="15"/>
              </w:rPr>
              <w:t xml:space="preserve"> 万套装配式旅游建筑内装部品规模，年产值超过</w:t>
            </w:r>
          </w:p>
          <w:p>
            <w:pPr>
              <w:pStyle w:val="13"/>
              <w:spacing w:line="205" w:lineRule="exact"/>
              <w:ind w:left="29"/>
              <w:rPr>
                <w:sz w:val="15"/>
              </w:rPr>
            </w:pPr>
            <w:r>
              <w:rPr>
                <w:sz w:val="15"/>
              </w:rPr>
              <w:t>50 亿元。</w:t>
            </w:r>
          </w:p>
        </w:tc>
        <w:tc>
          <w:tcPr>
            <w:tcW w:w="1296" w:type="dxa"/>
          </w:tcPr>
          <w:p>
            <w:pPr>
              <w:pStyle w:val="13"/>
              <w:spacing w:before="245"/>
              <w:ind w:left="-101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202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109" w:right="18" w:hanging="76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  <w:p>
            <w:pPr>
              <w:pStyle w:val="13"/>
              <w:spacing w:line="201" w:lineRule="auto"/>
              <w:ind w:left="109" w:right="18" w:hanging="76"/>
              <w:rPr>
                <w:sz w:val="15"/>
              </w:rPr>
            </w:pPr>
            <w:r>
              <w:rPr>
                <w:sz w:val="15"/>
              </w:rPr>
              <w:t>住房城乡建设厅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2020-2021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1" w:right="11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</w:tbl>
    <w:p>
      <w:pPr>
        <w:jc w:val="center"/>
        <w:rPr>
          <w:sz w:val="15"/>
        </w:rPr>
        <w:sectPr>
          <w:pgSz w:w="16840" w:h="11910" w:orient="landscape"/>
          <w:pgMar w:top="1100" w:right="1780" w:bottom="280" w:left="1600" w:header="720" w:footer="720" w:gutter="0"/>
          <w:pgNumType w:fmt="numberInDash"/>
          <w:cols w:space="720" w:num="1"/>
        </w:sectPr>
      </w:pPr>
    </w:p>
    <w:p>
      <w:pPr>
        <w:pStyle w:val="6"/>
        <w:spacing w:before="3"/>
        <w:rPr>
          <w:rFonts w:ascii="Times New Roman"/>
          <w:sz w:val="27"/>
        </w:rPr>
      </w:pPr>
      <w:r>
        <w:pict>
          <v:shape id="文本框 1118" o:spid="_x0000_s1037" o:spt="202" type="#_x0000_t202" style="position:absolute;left:0pt;margin-left:64.8pt;margin-top:444.7pt;height:16pt;width:16pt;mso-position-horizontal-relative:page;mso-position-vertical-relative:page;z-index:251669504;mso-width-relative:page;mso-height-relative:page;" filled="f" stroked="f" coordsize="21600,21600" o:gfxdata="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CQoCsNcAAAALAQAADwAA&#10;AAAAAAABACAAAAAiAAAAZHJzL2Rvd25yZXYueG1sUEsBAhQAFAAAAAgAh07iQIWjqwqlAQAANAMA&#10;AA4AAAAAAAAAAQAgAAAAJgEAAGRycy9lMm9Eb2MueG1sUEsFBgAAAAAGAAYAWQEAAD0FAAAAAA=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ind w:left="20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文本框 1119" o:spid="_x0000_s1036" o:spt="202" type="#_x0000_t202" style="position:absolute;left:0pt;margin-left:64.8pt;margin-top:493.2pt;height:16pt;width:16pt;mso-position-horizontal-relative:page;mso-position-vertical-relative:page;z-index:251670528;mso-width-relative:page;mso-height-relative:page;" filled="f" stroked="f" coordsize="21600,21600" o:gfxdata="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wGGttgAAAAMAQAADwAA&#10;AAAAAAABACAAAAAiAAAAZHJzL2Rvd25yZXYueG1sUEsBAhQAFAAAAAgAh07iQPCWy86kAQAANQ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文本框 1120" o:spid="_x0000_s1035" o:spt="202" type="#_x0000_t202" style="position:absolute;left:0pt;margin-left:64.05pt;margin-top:465.85pt;height:22.55pt;width:17.5pt;mso-position-horizontal-relative:page;mso-position-vertical-relative:page;z-index:251671552;mso-width-relative:page;mso-height-relative:page;" filled="f" stroked="f" coordsize="21600,21600" o:gfxdata="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sl9h/2gAAAAsBAAAP&#10;AAAAAAAAAAEAIAAAACIAAABkcnMvZG93bnJldi54bWxQSwECFAAUAAAACACHTuJA/qsrfKQBAAAz&#10;AwAADgAAAAAAAAABACAAAAApAQAAZHJzL2Uyb0RvYy54bWxQSwUGAAAAAAYABgBZAQAAPwUAAAAA&#10;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7"/>
                    <w:rPr>
                      <w:rFonts w:ascii="Times New Roman"/>
                      <w:sz w:val="28"/>
                    </w:rPr>
                  </w:pPr>
                </w:p>
              </w:txbxContent>
            </v:textbox>
          </v:shape>
        </w:pict>
      </w:r>
    </w:p>
    <w:tbl>
      <w:tblPr>
        <w:tblStyle w:val="9"/>
        <w:tblW w:w="13148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06"/>
        <w:gridCol w:w="854"/>
        <w:gridCol w:w="699"/>
        <w:gridCol w:w="5175"/>
        <w:gridCol w:w="1234"/>
        <w:gridCol w:w="1264"/>
        <w:gridCol w:w="899"/>
        <w:gridCol w:w="467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56" w:right="49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序号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4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项目名称</w:t>
            </w:r>
          </w:p>
        </w:tc>
        <w:tc>
          <w:tcPr>
            <w:tcW w:w="854" w:type="dxa"/>
          </w:tcPr>
          <w:p>
            <w:pPr>
              <w:pStyle w:val="13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13"/>
              <w:spacing w:before="1" w:line="222" w:lineRule="exact"/>
              <w:ind w:left="2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总投资</w:t>
            </w:r>
          </w:p>
          <w:p>
            <w:pPr>
              <w:pStyle w:val="13"/>
              <w:spacing w:line="222" w:lineRule="exact"/>
              <w:ind w:left="12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（万元）</w:t>
            </w:r>
          </w:p>
        </w:tc>
        <w:tc>
          <w:tcPr>
            <w:tcW w:w="699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199" w:right="18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建设地点</w:t>
            </w:r>
          </w:p>
        </w:tc>
        <w:tc>
          <w:tcPr>
            <w:tcW w:w="5175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893" w:right="188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主要建设内容及规模</w:t>
            </w:r>
          </w:p>
        </w:tc>
        <w:tc>
          <w:tcPr>
            <w:tcW w:w="123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71" w:right="6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责任单位</w:t>
            </w:r>
          </w:p>
        </w:tc>
        <w:tc>
          <w:tcPr>
            <w:tcW w:w="126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2" w:right="18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自治区支持单位</w:t>
            </w:r>
          </w:p>
        </w:tc>
        <w:tc>
          <w:tcPr>
            <w:tcW w:w="899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53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建设期限</w:t>
            </w:r>
          </w:p>
        </w:tc>
        <w:tc>
          <w:tcPr>
            <w:tcW w:w="467" w:type="dxa"/>
          </w:tcPr>
          <w:p>
            <w:pPr>
              <w:pStyle w:val="13"/>
              <w:spacing w:before="29" w:line="220" w:lineRule="exact"/>
              <w:ind w:left="88" w:right="66"/>
              <w:jc w:val="both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项目进展情况</w:t>
            </w:r>
          </w:p>
        </w:tc>
        <w:tc>
          <w:tcPr>
            <w:tcW w:w="694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202" w:right="179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1406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7" w:right="15"/>
              <w:jc w:val="both"/>
              <w:rPr>
                <w:sz w:val="15"/>
              </w:rPr>
            </w:pPr>
            <w:r>
              <w:rPr>
                <w:sz w:val="15"/>
              </w:rPr>
              <w:t>广西汽车集团陆上旅游交通装备综合产品开发及产能建设项目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50000</w:t>
            </w:r>
          </w:p>
        </w:tc>
        <w:tc>
          <w:tcPr>
            <w:tcW w:w="699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right="37"/>
              <w:jc w:val="center"/>
              <w:rPr>
                <w:sz w:val="15"/>
              </w:rPr>
            </w:pPr>
            <w:r>
              <w:rPr>
                <w:sz w:val="15"/>
              </w:rPr>
              <w:t>柳</w:t>
            </w:r>
            <w:r>
              <w:rPr>
                <w:rFonts w:hint="eastAsia"/>
                <w:sz w:val="15"/>
                <w:lang w:val="en-US"/>
              </w:rPr>
              <w:t xml:space="preserve"> </w:t>
            </w:r>
            <w:r>
              <w:rPr>
                <w:sz w:val="15"/>
              </w:rPr>
              <w:t>北</w:t>
            </w:r>
            <w:r>
              <w:rPr>
                <w:rFonts w:hint="eastAsia"/>
                <w:sz w:val="15"/>
                <w:lang w:val="en-US"/>
              </w:rPr>
              <w:t xml:space="preserve"> </w:t>
            </w:r>
            <w:r>
              <w:rPr>
                <w:sz w:val="15"/>
              </w:rPr>
              <w:t>区</w:t>
            </w:r>
          </w:p>
          <w:p>
            <w:pPr>
              <w:pStyle w:val="13"/>
              <w:spacing w:line="201" w:lineRule="auto"/>
              <w:ind w:right="37"/>
              <w:jc w:val="center"/>
              <w:rPr>
                <w:sz w:val="15"/>
              </w:rPr>
            </w:pPr>
            <w:r>
              <w:rPr>
                <w:sz w:val="15"/>
              </w:rPr>
              <w:t>柳 南 区 柳东新区</w:t>
            </w:r>
          </w:p>
        </w:tc>
        <w:tc>
          <w:tcPr>
            <w:tcW w:w="5175" w:type="dxa"/>
          </w:tcPr>
          <w:p>
            <w:pPr>
              <w:pStyle w:val="13"/>
              <w:numPr>
                <w:ilvl w:val="0"/>
                <w:numId w:val="3"/>
              </w:numPr>
              <w:tabs>
                <w:tab w:val="left" w:pos="143"/>
              </w:tabs>
              <w:spacing w:before="54" w:line="201" w:lineRule="auto"/>
              <w:ind w:left="29" w:right="12" w:firstLine="0"/>
              <w:rPr>
                <w:sz w:val="15"/>
              </w:rPr>
            </w:pPr>
            <w:r>
              <w:rPr>
                <w:sz w:val="15"/>
              </w:rPr>
              <w:t>综合产品研发：道路旅游交通装备、场内旅游交通装备、场内装备、基础配套技术。</w:t>
            </w:r>
          </w:p>
          <w:p>
            <w:pPr>
              <w:pStyle w:val="13"/>
              <w:numPr>
                <w:ilvl w:val="0"/>
                <w:numId w:val="3"/>
              </w:numPr>
              <w:tabs>
                <w:tab w:val="left" w:pos="143"/>
              </w:tabs>
              <w:spacing w:line="213" w:lineRule="exact"/>
              <w:ind w:left="142" w:hanging="114"/>
              <w:rPr>
                <w:sz w:val="15"/>
              </w:rPr>
            </w:pPr>
            <w:r>
              <w:rPr>
                <w:sz w:val="15"/>
              </w:rPr>
              <w:t>产能建设：改造现有厂房，新增智能制造设备，打造新型智能工厂，保证上</w:t>
            </w:r>
          </w:p>
          <w:p>
            <w:pPr>
              <w:pStyle w:val="13"/>
              <w:spacing w:line="210" w:lineRule="exact"/>
              <w:ind w:left="29"/>
              <w:rPr>
                <w:sz w:val="15"/>
              </w:rPr>
            </w:pPr>
            <w:r>
              <w:rPr>
                <w:sz w:val="15"/>
              </w:rPr>
              <w:t>述研发产品能顺利实现成果转化。</w:t>
            </w:r>
          </w:p>
        </w:tc>
        <w:tc>
          <w:tcPr>
            <w:tcW w:w="1234" w:type="dxa"/>
          </w:tcPr>
          <w:p>
            <w:pPr>
              <w:pStyle w:val="13"/>
              <w:spacing w:before="2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42" w:right="229"/>
              <w:jc w:val="center"/>
              <w:rPr>
                <w:sz w:val="15"/>
              </w:rPr>
            </w:pPr>
            <w:r>
              <w:rPr>
                <w:sz w:val="15"/>
              </w:rPr>
              <w:t>柳北区政府柳南区政府</w:t>
            </w:r>
          </w:p>
          <w:p>
            <w:pPr>
              <w:pStyle w:val="13"/>
              <w:spacing w:line="233" w:lineRule="exact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柳东新区管委会</w:t>
            </w: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2" w:right="18"/>
              <w:jc w:val="center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2020-2022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1" w:right="12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7" w:right="6"/>
              <w:rPr>
                <w:sz w:val="15"/>
              </w:rPr>
            </w:pPr>
            <w:r>
              <w:rPr>
                <w:sz w:val="15"/>
              </w:rPr>
              <w:t>中国-东盟旅游商品与装备商贸城项目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24000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jc w:val="both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项目用地面积约 </w:t>
            </w:r>
            <w:r>
              <w:rPr>
                <w:sz w:val="15"/>
              </w:rPr>
              <w:t>500</w:t>
            </w:r>
            <w:r>
              <w:rPr>
                <w:spacing w:val="-8"/>
                <w:sz w:val="15"/>
              </w:rPr>
              <w:t xml:space="preserve"> 亩，建筑面积约 </w:t>
            </w:r>
            <w:r>
              <w:rPr>
                <w:sz w:val="15"/>
              </w:rPr>
              <w:t>30</w:t>
            </w:r>
            <w:r>
              <w:rPr>
                <w:spacing w:val="-7"/>
                <w:sz w:val="15"/>
              </w:rPr>
              <w:t xml:space="preserve"> 万平方米，建成后将成为广西最大的旅</w:t>
            </w:r>
            <w:r>
              <w:rPr>
                <w:spacing w:val="-8"/>
                <w:sz w:val="15"/>
              </w:rPr>
              <w:t>游商品与装备商贸城。项目引进义乌第六代智慧商贸产业城模式，打造覆盖商</w:t>
            </w:r>
            <w:r>
              <w:rPr>
                <w:spacing w:val="-1"/>
                <w:sz w:val="15"/>
              </w:rPr>
              <w:t>业贸易、智慧市场、生产加工、仓储物流、体闲购物、宜居配套、现代商务、</w:t>
            </w:r>
          </w:p>
          <w:p>
            <w:pPr>
              <w:pStyle w:val="13"/>
              <w:spacing w:line="204" w:lineRule="exact"/>
              <w:ind w:left="29"/>
              <w:rPr>
                <w:sz w:val="15"/>
              </w:rPr>
            </w:pPr>
            <w:r>
              <w:rPr>
                <w:sz w:val="15"/>
              </w:rPr>
              <w:t>直播中心等八位一体的产业链运营模式。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0" w:right="18"/>
              <w:jc w:val="center"/>
              <w:rPr>
                <w:sz w:val="15"/>
              </w:rPr>
            </w:pPr>
            <w:r>
              <w:rPr>
                <w:sz w:val="15"/>
              </w:rPr>
              <w:t>商务厅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2021-2022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1" w:right="12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4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万洋旅游装备众创城项目</w:t>
            </w:r>
          </w:p>
        </w:tc>
        <w:tc>
          <w:tcPr>
            <w:tcW w:w="85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1200000</w:t>
            </w:r>
          </w:p>
        </w:tc>
        <w:tc>
          <w:tcPr>
            <w:tcW w:w="6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52" w:line="204" w:lineRule="auto"/>
              <w:ind w:left="29" w:right="13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项目用地面积约 </w:t>
            </w:r>
            <w:r>
              <w:rPr>
                <w:sz w:val="15"/>
              </w:rPr>
              <w:t>3000</w:t>
            </w:r>
            <w:r>
              <w:rPr>
                <w:spacing w:val="-10"/>
                <w:sz w:val="15"/>
              </w:rPr>
              <w:t xml:space="preserve"> 亩，主要建设旅游装备制造业集聚平台，将项目打造成为</w:t>
            </w:r>
            <w:r>
              <w:rPr>
                <w:spacing w:val="-1"/>
                <w:sz w:val="15"/>
              </w:rPr>
              <w:t>集旅游装备制造研发、电子商务、仓储物流、生产生活配套、金融服务和智慧</w:t>
            </w:r>
          </w:p>
          <w:p>
            <w:pPr>
              <w:pStyle w:val="13"/>
              <w:spacing w:line="200" w:lineRule="exact"/>
              <w:ind w:left="29"/>
              <w:rPr>
                <w:sz w:val="15"/>
              </w:rPr>
            </w:pPr>
            <w:r>
              <w:rPr>
                <w:sz w:val="15"/>
              </w:rPr>
              <w:t>园区管理为一体的新型产业园区。</w:t>
            </w:r>
          </w:p>
        </w:tc>
        <w:tc>
          <w:tcPr>
            <w:tcW w:w="123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4" w:lineRule="auto"/>
              <w:ind w:left="258" w:right="18" w:hanging="225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  <w:p>
            <w:pPr>
              <w:pStyle w:val="13"/>
              <w:spacing w:line="204" w:lineRule="auto"/>
              <w:ind w:left="258" w:right="18" w:hanging="225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</w:tc>
        <w:tc>
          <w:tcPr>
            <w:tcW w:w="899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2021-2024</w:t>
            </w:r>
          </w:p>
        </w:tc>
        <w:tc>
          <w:tcPr>
            <w:tcW w:w="467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3"/>
              <w:rPr>
                <w:rFonts w:ascii="Times New Roman"/>
                <w:sz w:val="21"/>
              </w:rPr>
            </w:pPr>
          </w:p>
          <w:p>
            <w:pPr>
              <w:pStyle w:val="13"/>
              <w:ind w:left="31" w:right="11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1406" w:type="dxa"/>
          </w:tcPr>
          <w:p>
            <w:pPr>
              <w:pStyle w:val="13"/>
              <w:spacing w:before="7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4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旅游房车生产制造项目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60000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柳北区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jc w:val="both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项目用地面积约 </w:t>
            </w:r>
            <w:r>
              <w:rPr>
                <w:sz w:val="15"/>
              </w:rPr>
              <w:t>420</w:t>
            </w:r>
            <w:r>
              <w:rPr>
                <w:spacing w:val="-6"/>
                <w:sz w:val="15"/>
              </w:rPr>
              <w:t xml:space="preserve"> 亩，投产后每年可生产 </w:t>
            </w:r>
            <w:r>
              <w:rPr>
                <w:sz w:val="15"/>
              </w:rPr>
              <w:t>25000</w:t>
            </w:r>
            <w:r>
              <w:rPr>
                <w:spacing w:val="-4"/>
                <w:sz w:val="15"/>
              </w:rPr>
              <w:t xml:space="preserve"> 台房车。主要分为工厂生产</w:t>
            </w:r>
            <w:r>
              <w:rPr>
                <w:spacing w:val="-5"/>
                <w:sz w:val="15"/>
              </w:rPr>
              <w:t>区域、研发展示中心及房车生态体验区三部分；设计建设全自动房车装配生产</w:t>
            </w:r>
            <w:r>
              <w:rPr>
                <w:spacing w:val="-1"/>
                <w:sz w:val="15"/>
              </w:rPr>
              <w:t>线、木工车间、家具装配线、物料存储区。可实现多平台产品共线生产及批量</w:t>
            </w:r>
          </w:p>
          <w:p>
            <w:pPr>
              <w:pStyle w:val="13"/>
              <w:spacing w:line="205" w:lineRule="exact"/>
              <w:ind w:left="29"/>
              <w:jc w:val="both"/>
              <w:rPr>
                <w:sz w:val="15"/>
              </w:rPr>
            </w:pPr>
            <w:r>
              <w:rPr>
                <w:sz w:val="15"/>
              </w:rPr>
              <w:t>化 C2B 房车产品开发。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柳北区政府</w:t>
            </w: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2" w:right="18"/>
              <w:jc w:val="center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2021-2025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1" w:right="11"/>
              <w:jc w:val="center"/>
              <w:rPr>
                <w:sz w:val="15"/>
              </w:rPr>
            </w:pPr>
            <w:r>
              <w:rPr>
                <w:sz w:val="15"/>
              </w:rPr>
              <w:t>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3"/>
              <w:spacing w:line="201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中船柳州高端应用产业基地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200000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鱼峰区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jc w:val="both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项目规划用地约 </w:t>
            </w:r>
            <w:r>
              <w:rPr>
                <w:sz w:val="15"/>
              </w:rPr>
              <w:t>300</w:t>
            </w:r>
            <w:r>
              <w:rPr>
                <w:spacing w:val="-8"/>
                <w:sz w:val="15"/>
              </w:rPr>
              <w:t xml:space="preserve"> 亩，临江岸线 </w:t>
            </w:r>
            <w:r>
              <w:rPr>
                <w:sz w:val="15"/>
              </w:rPr>
              <w:t>200</w:t>
            </w:r>
            <w:r>
              <w:rPr>
                <w:spacing w:val="-7"/>
                <w:sz w:val="15"/>
              </w:rPr>
              <w:t xml:space="preserve"> 米建设码头，计划投入 </w:t>
            </w:r>
            <w:r>
              <w:rPr>
                <w:sz w:val="15"/>
              </w:rPr>
              <w:t>20</w:t>
            </w:r>
            <w:r>
              <w:rPr>
                <w:spacing w:val="-6"/>
                <w:sz w:val="15"/>
              </w:rPr>
              <w:t xml:space="preserve"> 亿元，分两期</w:t>
            </w:r>
            <w:r>
              <w:rPr>
                <w:spacing w:val="-7"/>
                <w:sz w:val="15"/>
              </w:rPr>
              <w:t>推进建设。产业基地包括游艇研发制造区、豪华游轮配套区、大型游乐设施及</w:t>
            </w:r>
            <w:r>
              <w:rPr>
                <w:spacing w:val="-1"/>
                <w:sz w:val="15"/>
              </w:rPr>
              <w:t xml:space="preserve">海上风电产业配套区、配套综合生产区三个业务功能区和一个综合功能区，项目建成后生产能力可达年新制小型游艇 </w:t>
            </w:r>
            <w:r>
              <w:rPr>
                <w:sz w:val="15"/>
              </w:rPr>
              <w:t>24</w:t>
            </w:r>
            <w:r>
              <w:rPr>
                <w:spacing w:val="-10"/>
                <w:sz w:val="15"/>
              </w:rPr>
              <w:t xml:space="preserve"> 艘，游轮配套及其他大中型游乐设施</w:t>
            </w:r>
          </w:p>
          <w:p>
            <w:pPr>
              <w:pStyle w:val="13"/>
              <w:spacing w:line="204" w:lineRule="exact"/>
              <w:ind w:left="29"/>
              <w:jc w:val="both"/>
              <w:rPr>
                <w:sz w:val="15"/>
              </w:rPr>
            </w:pPr>
            <w:r>
              <w:rPr>
                <w:sz w:val="15"/>
              </w:rPr>
              <w:t>20 套，各类风电设备 36 套。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鱼峰区政府</w:t>
            </w:r>
          </w:p>
        </w:tc>
        <w:tc>
          <w:tcPr>
            <w:tcW w:w="1264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33" w:right="18"/>
              <w:jc w:val="both"/>
              <w:rPr>
                <w:sz w:val="15"/>
              </w:rPr>
            </w:pPr>
            <w:r>
              <w:rPr>
                <w:sz w:val="15"/>
              </w:rPr>
              <w:t>工业和信息化厅</w:t>
            </w:r>
          </w:p>
          <w:p>
            <w:pPr>
              <w:pStyle w:val="13"/>
              <w:spacing w:line="201" w:lineRule="auto"/>
              <w:ind w:left="33" w:right="18"/>
              <w:jc w:val="both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line="201" w:lineRule="auto"/>
              <w:ind w:left="33" w:right="18"/>
              <w:jc w:val="both"/>
              <w:rPr>
                <w:sz w:val="15"/>
              </w:rPr>
            </w:pPr>
            <w:r>
              <w:rPr>
                <w:sz w:val="15"/>
              </w:rPr>
              <w:t>水利厅</w:t>
            </w:r>
          </w:p>
          <w:p>
            <w:pPr>
              <w:pStyle w:val="13"/>
              <w:spacing w:line="201" w:lineRule="auto"/>
              <w:ind w:left="33" w:right="18"/>
              <w:jc w:val="both"/>
              <w:rPr>
                <w:sz w:val="15"/>
              </w:rPr>
            </w:pPr>
            <w:r>
              <w:rPr>
                <w:sz w:val="15"/>
              </w:rPr>
              <w:t>生态环境厅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114"/>
              <w:rPr>
                <w:sz w:val="15"/>
              </w:rPr>
            </w:pPr>
            <w:r>
              <w:rPr>
                <w:sz w:val="15"/>
              </w:rPr>
              <w:t>2020-2023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旅游装备制造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406" w:type="dxa"/>
          </w:tcPr>
          <w:p>
            <w:pPr>
              <w:pStyle w:val="13"/>
              <w:spacing w:before="36"/>
              <w:ind w:left="27"/>
              <w:rPr>
                <w:rFonts w:ascii="Microsoft JhengHei" w:eastAsia="Microsoft JhengHei"/>
                <w:b/>
                <w:sz w:val="15"/>
              </w:rPr>
            </w:pPr>
            <w:r>
              <w:rPr>
                <w:rFonts w:hint="eastAsia" w:ascii="Microsoft JhengHei" w:eastAsia="Microsoft JhengHei"/>
                <w:b/>
                <w:sz w:val="15"/>
              </w:rPr>
              <w:t>（三）产业发展</w:t>
            </w:r>
          </w:p>
        </w:tc>
        <w:tc>
          <w:tcPr>
            <w:tcW w:w="854" w:type="dxa"/>
          </w:tcPr>
          <w:p>
            <w:pPr>
              <w:pStyle w:val="13"/>
              <w:spacing w:before="36"/>
              <w:ind w:left="109" w:right="100"/>
              <w:jc w:val="center"/>
              <w:rPr>
                <w:rFonts w:ascii="Microsoft JhengHei"/>
                <w:b/>
                <w:sz w:val="15"/>
              </w:rPr>
            </w:pPr>
            <w:r>
              <w:rPr>
                <w:rFonts w:ascii="Microsoft JhengHei"/>
                <w:b/>
                <w:w w:val="95"/>
                <w:sz w:val="15"/>
              </w:rPr>
              <w:t>2900424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7"/>
              <w:rPr>
                <w:sz w:val="15"/>
              </w:rPr>
            </w:pPr>
            <w:r>
              <w:rPr>
                <w:sz w:val="15"/>
              </w:rPr>
              <w:t>柳州儿童乐园项目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1200000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城中区</w:t>
            </w:r>
          </w:p>
        </w:tc>
        <w:tc>
          <w:tcPr>
            <w:tcW w:w="5175" w:type="dxa"/>
          </w:tcPr>
          <w:p>
            <w:pPr>
              <w:pStyle w:val="13"/>
              <w:spacing w:before="54" w:line="201" w:lineRule="auto"/>
              <w:ind w:left="29" w:right="13"/>
              <w:jc w:val="both"/>
              <w:rPr>
                <w:sz w:val="15"/>
              </w:rPr>
            </w:pPr>
            <w:r>
              <w:rPr>
                <w:sz w:val="15"/>
              </w:rPr>
              <w:t>项目总用地约 550</w:t>
            </w:r>
            <w:r>
              <w:rPr>
                <w:spacing w:val="-1"/>
                <w:sz w:val="15"/>
              </w:rPr>
              <w:t xml:space="preserve"> 亩，通过整合国内外知名 </w:t>
            </w:r>
            <w:r>
              <w:rPr>
                <w:sz w:val="15"/>
              </w:rPr>
              <w:t>IP,</w:t>
            </w:r>
            <w:r>
              <w:rPr>
                <w:spacing w:val="-1"/>
                <w:sz w:val="15"/>
              </w:rPr>
              <w:t xml:space="preserve"> 打造成为能够提升柳州城市影响力和知名度、西南区域独一无二的寓教于乐、自带流量的儿童公园，一个代</w:t>
            </w:r>
            <w:r>
              <w:rPr>
                <w:spacing w:val="-4"/>
                <w:sz w:val="15"/>
              </w:rPr>
              <w:t>表中国文化自信，代表未来的儿童公园 ，一个全产业链、全年龄段覆盖的儿童</w:t>
            </w:r>
          </w:p>
          <w:p>
            <w:pPr>
              <w:pStyle w:val="13"/>
              <w:spacing w:line="204" w:lineRule="exact"/>
              <w:ind w:left="29"/>
              <w:jc w:val="both"/>
              <w:rPr>
                <w:sz w:val="15"/>
              </w:rPr>
            </w:pPr>
            <w:r>
              <w:rPr>
                <w:sz w:val="15"/>
              </w:rPr>
              <w:t>公 园 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城中区政府</w:t>
            </w: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2022-2025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9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56" w:type="dxa"/>
          </w:tcPr>
          <w:p>
            <w:pPr>
              <w:pStyle w:val="13"/>
              <w:spacing w:before="134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37</w:t>
            </w:r>
          </w:p>
        </w:tc>
        <w:tc>
          <w:tcPr>
            <w:tcW w:w="1406" w:type="dxa"/>
          </w:tcPr>
          <w:p>
            <w:pPr>
              <w:pStyle w:val="13"/>
              <w:spacing w:before="25" w:line="241" w:lineRule="exact"/>
              <w:ind w:left="27"/>
              <w:rPr>
                <w:sz w:val="15"/>
              </w:rPr>
            </w:pPr>
            <w:r>
              <w:rPr>
                <w:sz w:val="15"/>
              </w:rPr>
              <w:t>柳州体育综合体一期</w:t>
            </w:r>
          </w:p>
          <w:p>
            <w:pPr>
              <w:pStyle w:val="13"/>
              <w:spacing w:line="210" w:lineRule="exact"/>
              <w:ind w:left="27"/>
              <w:rPr>
                <w:sz w:val="15"/>
              </w:rPr>
            </w:pPr>
            <w:r>
              <w:rPr>
                <w:sz w:val="15"/>
              </w:rPr>
              <w:t>（雪世界）</w:t>
            </w:r>
          </w:p>
        </w:tc>
        <w:tc>
          <w:tcPr>
            <w:tcW w:w="854" w:type="dxa"/>
          </w:tcPr>
          <w:p>
            <w:pPr>
              <w:pStyle w:val="13"/>
              <w:spacing w:before="134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120000</w:t>
            </w:r>
          </w:p>
        </w:tc>
        <w:tc>
          <w:tcPr>
            <w:tcW w:w="699" w:type="dxa"/>
          </w:tcPr>
          <w:p>
            <w:pPr>
              <w:pStyle w:val="13"/>
              <w:spacing w:before="134"/>
              <w:ind w:left="29" w:right="19"/>
              <w:jc w:val="center"/>
              <w:rPr>
                <w:sz w:val="15"/>
              </w:rPr>
            </w:pPr>
            <w:r>
              <w:rPr>
                <w:sz w:val="15"/>
              </w:rPr>
              <w:t>柳东新区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1"/>
              <w:rPr>
                <w:sz w:val="15"/>
              </w:rPr>
            </w:pPr>
            <w:r>
              <w:rPr>
                <w:sz w:val="15"/>
              </w:rPr>
              <w:t>项目用地面积约 118 亩。建设室内冰雪世界，主要设置服务区、教学区、运动体验区、冰雪文化体验区等娱雪体验、滑雪体验以及相关体育配套。</w:t>
            </w:r>
          </w:p>
        </w:tc>
        <w:tc>
          <w:tcPr>
            <w:tcW w:w="1234" w:type="dxa"/>
          </w:tcPr>
          <w:p>
            <w:pPr>
              <w:pStyle w:val="13"/>
              <w:spacing w:before="134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柳东新区管委会</w:t>
            </w:r>
          </w:p>
        </w:tc>
        <w:tc>
          <w:tcPr>
            <w:tcW w:w="1264" w:type="dxa"/>
          </w:tcPr>
          <w:p>
            <w:pPr>
              <w:pStyle w:val="13"/>
              <w:spacing w:before="134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134"/>
              <w:ind w:left="114"/>
              <w:rPr>
                <w:sz w:val="15"/>
              </w:rPr>
            </w:pPr>
            <w:r>
              <w:rPr>
                <w:sz w:val="15"/>
              </w:rPr>
              <w:t>2020-2024</w:t>
            </w:r>
          </w:p>
        </w:tc>
        <w:tc>
          <w:tcPr>
            <w:tcW w:w="467" w:type="dxa"/>
          </w:tcPr>
          <w:p>
            <w:pPr>
              <w:pStyle w:val="13"/>
              <w:spacing w:before="134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29" w:line="220" w:lineRule="exact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27"/>
              <w:rPr>
                <w:sz w:val="15"/>
              </w:rPr>
            </w:pPr>
            <w:r>
              <w:rPr>
                <w:sz w:val="15"/>
              </w:rPr>
              <w:t>中渡香桥旅游项目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143500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鹿寨县</w:t>
            </w:r>
          </w:p>
        </w:tc>
        <w:tc>
          <w:tcPr>
            <w:tcW w:w="5175" w:type="dxa"/>
          </w:tcPr>
          <w:p>
            <w:pPr>
              <w:pStyle w:val="13"/>
              <w:numPr>
                <w:ilvl w:val="0"/>
                <w:numId w:val="4"/>
              </w:numPr>
              <w:tabs>
                <w:tab w:val="left" w:pos="143"/>
              </w:tabs>
              <w:spacing w:before="54" w:line="201" w:lineRule="auto"/>
              <w:ind w:right="12" w:firstLine="0"/>
              <w:rPr>
                <w:sz w:val="15"/>
              </w:rPr>
            </w:pPr>
            <w:r>
              <w:rPr>
                <w:sz w:val="15"/>
              </w:rPr>
              <w:t>中渡风貌改造，古镇夜景灯光提升、民国圩场改造、古镇场馆改造、水渡鹿村等子项目。</w:t>
            </w:r>
          </w:p>
          <w:p>
            <w:pPr>
              <w:pStyle w:val="13"/>
              <w:numPr>
                <w:ilvl w:val="0"/>
                <w:numId w:val="4"/>
              </w:numPr>
              <w:tabs>
                <w:tab w:val="left" w:pos="143"/>
              </w:tabs>
              <w:spacing w:before="1" w:line="201" w:lineRule="auto"/>
              <w:ind w:right="14" w:firstLine="0"/>
              <w:rPr>
                <w:sz w:val="15"/>
              </w:rPr>
            </w:pPr>
            <w:r>
              <w:rPr>
                <w:sz w:val="15"/>
              </w:rPr>
              <w:t>建设鹿寨县中渡</w:t>
            </w:r>
            <w:r>
              <w:rPr>
                <w:spacing w:val="-4"/>
                <w:sz w:val="15"/>
              </w:rPr>
              <w:t>·</w:t>
            </w:r>
            <w:r>
              <w:rPr>
                <w:sz w:val="15"/>
              </w:rPr>
              <w:t>香桥旅游区石林公园，总用地 1785</w:t>
            </w:r>
            <w:r>
              <w:rPr>
                <w:spacing w:val="-1"/>
                <w:sz w:val="15"/>
              </w:rPr>
              <w:t xml:space="preserve"> 亩，打造夜游景观、花海景观，建造房车宿营地和帐篷营地，建设 </w:t>
            </w:r>
            <w:r>
              <w:rPr>
                <w:sz w:val="15"/>
              </w:rPr>
              <w:t>360°观景阁、书法纪念墙、书画</w:t>
            </w:r>
          </w:p>
          <w:p>
            <w:pPr>
              <w:pStyle w:val="13"/>
              <w:spacing w:line="203" w:lineRule="exact"/>
              <w:ind w:left="29"/>
              <w:rPr>
                <w:sz w:val="15"/>
              </w:rPr>
            </w:pPr>
            <w:r>
              <w:rPr>
                <w:sz w:val="15"/>
              </w:rPr>
              <w:t>艺术中心、培训中心、隐居会馆及相应配套设施。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鹿寨县政府</w:t>
            </w: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3"/>
              <w:spacing w:line="201" w:lineRule="auto"/>
              <w:ind w:left="333" w:right="18" w:hanging="300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201" w:lineRule="auto"/>
              <w:ind w:left="333" w:right="18" w:hanging="300"/>
              <w:rPr>
                <w:sz w:val="15"/>
              </w:rPr>
            </w:pPr>
            <w:r>
              <w:rPr>
                <w:sz w:val="15"/>
              </w:rPr>
              <w:t>投资促进局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114"/>
              <w:rPr>
                <w:sz w:val="15"/>
              </w:rPr>
            </w:pPr>
            <w:r>
              <w:rPr>
                <w:sz w:val="15"/>
              </w:rPr>
              <w:t>2020-2025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6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3"/>
              <w:rPr>
                <w:rFonts w:ascii="Times New Roman"/>
                <w:sz w:val="17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56" w:type="dxa"/>
          </w:tcPr>
          <w:p>
            <w:pPr>
              <w:pStyle w:val="13"/>
              <w:spacing w:before="134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1406" w:type="dxa"/>
          </w:tcPr>
          <w:p>
            <w:pPr>
              <w:pStyle w:val="13"/>
              <w:spacing w:before="29" w:line="220" w:lineRule="exact"/>
              <w:ind w:left="27" w:right="15"/>
              <w:rPr>
                <w:sz w:val="15"/>
              </w:rPr>
            </w:pPr>
            <w:r>
              <w:rPr>
                <w:sz w:val="15"/>
              </w:rPr>
              <w:t>凤山古镇旅游假日酒店项目</w:t>
            </w:r>
          </w:p>
        </w:tc>
        <w:tc>
          <w:tcPr>
            <w:tcW w:w="854" w:type="dxa"/>
          </w:tcPr>
          <w:p>
            <w:pPr>
              <w:pStyle w:val="13"/>
              <w:spacing w:before="134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20680</w:t>
            </w:r>
          </w:p>
        </w:tc>
        <w:tc>
          <w:tcPr>
            <w:tcW w:w="699" w:type="dxa"/>
          </w:tcPr>
          <w:p>
            <w:pPr>
              <w:pStyle w:val="13"/>
              <w:spacing w:before="134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柳城县</w:t>
            </w:r>
          </w:p>
        </w:tc>
        <w:tc>
          <w:tcPr>
            <w:tcW w:w="5175" w:type="dxa"/>
          </w:tcPr>
          <w:p>
            <w:pPr>
              <w:pStyle w:val="13"/>
              <w:spacing w:before="29" w:line="220" w:lineRule="exact"/>
              <w:ind w:left="29" w:right="5"/>
              <w:rPr>
                <w:sz w:val="15"/>
              </w:rPr>
            </w:pPr>
            <w:r>
              <w:rPr>
                <w:sz w:val="15"/>
              </w:rPr>
              <w:t>总用地面积约 92 亩，总建筑面积约 2.06 万平方米，主要建设旅游酒店及相关配套设施。</w:t>
            </w:r>
          </w:p>
        </w:tc>
        <w:tc>
          <w:tcPr>
            <w:tcW w:w="1234" w:type="dxa"/>
          </w:tcPr>
          <w:p>
            <w:pPr>
              <w:pStyle w:val="13"/>
              <w:spacing w:before="134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柳城县政府</w:t>
            </w:r>
          </w:p>
        </w:tc>
        <w:tc>
          <w:tcPr>
            <w:tcW w:w="1264" w:type="dxa"/>
          </w:tcPr>
          <w:p>
            <w:pPr>
              <w:pStyle w:val="13"/>
              <w:spacing w:before="134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134"/>
              <w:ind w:left="114"/>
              <w:rPr>
                <w:sz w:val="15"/>
              </w:rPr>
            </w:pPr>
            <w:r>
              <w:rPr>
                <w:sz w:val="15"/>
              </w:rPr>
              <w:t>2021-2022</w:t>
            </w:r>
          </w:p>
        </w:tc>
        <w:tc>
          <w:tcPr>
            <w:tcW w:w="467" w:type="dxa"/>
          </w:tcPr>
          <w:p>
            <w:pPr>
              <w:pStyle w:val="13"/>
              <w:spacing w:before="134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29" w:line="220" w:lineRule="exact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</w:tbl>
    <w:p>
      <w:pPr>
        <w:spacing w:line="220" w:lineRule="exact"/>
        <w:rPr>
          <w:sz w:val="15"/>
        </w:rPr>
        <w:sectPr>
          <w:pgSz w:w="16840" w:h="11910" w:orient="landscape"/>
          <w:pgMar w:top="1100" w:right="1780" w:bottom="280" w:left="1600" w:header="720" w:footer="720" w:gutter="0"/>
          <w:pgNumType w:fmt="numberInDash"/>
          <w:cols w:space="720" w:num="1"/>
        </w:sectPr>
      </w:pPr>
    </w:p>
    <w:p>
      <w:pPr>
        <w:pStyle w:val="6"/>
        <w:spacing w:before="3"/>
        <w:rPr>
          <w:rFonts w:ascii="Times New Roman"/>
          <w:sz w:val="27"/>
        </w:rPr>
      </w:pPr>
      <w:r>
        <w:pict>
          <v:shape id="文本框 1121" o:spid="_x0000_s1034" o:spt="202" type="#_x0000_t202" style="position:absolute;left:0pt;margin-left:64.8pt;margin-top:85.75pt;height:16pt;width:16pt;mso-position-horizontal-relative:page;mso-position-vertical-relative:page;z-index:251672576;mso-width-relative:page;mso-height-relative:page;" filled="f" stroked="f" coordsize="21600,21600" o:gfxdata="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BE62IA1wAAAAsBAAAPAAAA&#10;AAAAAAEAIAAAACIAAABkcnMvZG93bnJldi54bWxQSwECFAAUAAAACACHTuJASlYx/qQBAAA1AwAA&#10;DgAAAAAAAAABACAAAAAmAQAAZHJzL2Uyb0RvYy54bWxQSwUGAAAAAAYABgBZAQAAPAUAAAAA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ind w:left="20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文本框 1123" o:spid="_x0000_s1033" o:spt="202" type="#_x0000_t202" style="position:absolute;left:0pt;margin-left:64.05pt;margin-top:106.85pt;height:22.55pt;width:17.5pt;mso-position-horizontal-relative:page;mso-position-vertical-relative:page;z-index:251673600;mso-width-relative:page;mso-height-relative:page;" filled="f" stroked="f" coordsize="21600,21600" o:gfxdata="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BaNYg/aAAAACwEA&#10;AA8AAAAAAAAAAQAgAAAAIgAAAGRycy9kb3ducmV2LnhtbFBLAQIUABQAAAAIAIdO4kC9jPcGpgEA&#10;ADMDAAAOAAAAAAAAAAEAIAAAACkBAABkcnMvZTJvRG9jLnhtbFBLBQYAAAAABgAGAFkBAABBBQAA&#10;AAA=&#10;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7"/>
                    <w:rPr>
                      <w:rFonts w:ascii="Times New Roman"/>
                      <w:sz w:val="28"/>
                    </w:rPr>
                  </w:pPr>
                </w:p>
              </w:txbxContent>
            </v:textbox>
          </v:shape>
        </w:pict>
      </w:r>
    </w:p>
    <w:tbl>
      <w:tblPr>
        <w:tblStyle w:val="9"/>
        <w:tblW w:w="13148" w:type="dxa"/>
        <w:tblInd w:w="1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06"/>
        <w:gridCol w:w="854"/>
        <w:gridCol w:w="699"/>
        <w:gridCol w:w="5175"/>
        <w:gridCol w:w="1234"/>
        <w:gridCol w:w="1264"/>
        <w:gridCol w:w="899"/>
        <w:gridCol w:w="467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45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56" w:right="49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序号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4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项目名称</w:t>
            </w:r>
          </w:p>
        </w:tc>
        <w:tc>
          <w:tcPr>
            <w:tcW w:w="854" w:type="dxa"/>
          </w:tcPr>
          <w:p>
            <w:pPr>
              <w:pStyle w:val="13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13"/>
              <w:spacing w:before="1" w:line="222" w:lineRule="exact"/>
              <w:ind w:left="2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总投资</w:t>
            </w:r>
          </w:p>
          <w:p>
            <w:pPr>
              <w:pStyle w:val="13"/>
              <w:spacing w:line="222" w:lineRule="exact"/>
              <w:ind w:left="12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（万元）</w:t>
            </w:r>
          </w:p>
        </w:tc>
        <w:tc>
          <w:tcPr>
            <w:tcW w:w="699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199" w:right="18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建设地点</w:t>
            </w:r>
          </w:p>
        </w:tc>
        <w:tc>
          <w:tcPr>
            <w:tcW w:w="5175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893" w:right="188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主要建设内容及规模</w:t>
            </w:r>
          </w:p>
        </w:tc>
        <w:tc>
          <w:tcPr>
            <w:tcW w:w="123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1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责任单位</w:t>
            </w:r>
          </w:p>
        </w:tc>
        <w:tc>
          <w:tcPr>
            <w:tcW w:w="126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2" w:right="18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自治区支持单位</w:t>
            </w:r>
          </w:p>
        </w:tc>
        <w:tc>
          <w:tcPr>
            <w:tcW w:w="899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44" w:right="27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建设期限</w:t>
            </w:r>
          </w:p>
        </w:tc>
        <w:tc>
          <w:tcPr>
            <w:tcW w:w="467" w:type="dxa"/>
          </w:tcPr>
          <w:p>
            <w:pPr>
              <w:pStyle w:val="13"/>
              <w:spacing w:before="29" w:line="220" w:lineRule="exact"/>
              <w:ind w:left="88" w:right="66"/>
              <w:jc w:val="both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项目进展情况</w:t>
            </w:r>
          </w:p>
        </w:tc>
        <w:tc>
          <w:tcPr>
            <w:tcW w:w="694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202" w:right="179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1406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7" w:right="15"/>
              <w:jc w:val="both"/>
              <w:rPr>
                <w:sz w:val="15"/>
              </w:rPr>
            </w:pPr>
            <w:r>
              <w:rPr>
                <w:sz w:val="15"/>
              </w:rPr>
              <w:t>广西红茶沟国家森林公园生态运动休闲养生旅游开发项目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204"/>
              <w:rPr>
                <w:sz w:val="15"/>
              </w:rPr>
            </w:pPr>
            <w:r>
              <w:rPr>
                <w:sz w:val="15"/>
              </w:rPr>
              <w:t>100000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融安县</w:t>
            </w:r>
          </w:p>
        </w:tc>
        <w:tc>
          <w:tcPr>
            <w:tcW w:w="5175" w:type="dxa"/>
          </w:tcPr>
          <w:p>
            <w:pPr>
              <w:pStyle w:val="13"/>
              <w:spacing w:before="28" w:line="216" w:lineRule="exact"/>
              <w:ind w:left="29" w:right="13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规划建设休闲养生度假区 </w:t>
            </w:r>
            <w:r>
              <w:rPr>
                <w:sz w:val="15"/>
              </w:rPr>
              <w:t>200</w:t>
            </w:r>
            <w:r>
              <w:rPr>
                <w:spacing w:val="-3"/>
                <w:sz w:val="15"/>
              </w:rPr>
              <w:t xml:space="preserve"> 亩，分八个区，即接待服务区、大岭溪游览区、</w:t>
            </w:r>
            <w:r>
              <w:rPr>
                <w:spacing w:val="-6"/>
                <w:sz w:val="15"/>
              </w:rPr>
              <w:t>森林游乐区、红茶沟溪谷游乐区、溪谷探险区、米洞溪谷游览区、米洞度假区</w:t>
            </w:r>
            <w:r>
              <w:rPr>
                <w:spacing w:val="-7"/>
                <w:sz w:val="15"/>
              </w:rPr>
              <w:t>宗教游览区。重点发展森林观光和溪谷观光产品，形成集山水、森林观光、生</w:t>
            </w:r>
            <w:r>
              <w:rPr>
                <w:sz w:val="15"/>
              </w:rPr>
              <w:t>态休闲养生、宗教体验、旅游地产等为一体的综合性旅游景区。</w:t>
            </w:r>
          </w:p>
        </w:tc>
        <w:tc>
          <w:tcPr>
            <w:tcW w:w="1234" w:type="dxa"/>
          </w:tcPr>
          <w:p>
            <w:pPr>
              <w:pStyle w:val="13"/>
              <w:spacing w:before="235"/>
              <w:jc w:val="center"/>
              <w:rPr>
                <w:sz w:val="15"/>
              </w:rPr>
            </w:pPr>
            <w:r>
              <w:rPr>
                <w:sz w:val="15"/>
              </w:rPr>
              <w:t>融安县政府</w:t>
            </w:r>
          </w:p>
        </w:tc>
        <w:tc>
          <w:tcPr>
            <w:tcW w:w="1264" w:type="dxa"/>
          </w:tcPr>
          <w:p>
            <w:pPr>
              <w:pStyle w:val="13"/>
              <w:spacing w:before="10"/>
              <w:jc w:val="center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199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line="199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生态环境厅</w:t>
            </w:r>
          </w:p>
          <w:p>
            <w:pPr>
              <w:pStyle w:val="13"/>
              <w:spacing w:line="199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林业局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2020-2022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56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1406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融安大洲岛休闲旅游开发项目</w:t>
            </w:r>
          </w:p>
        </w:tc>
        <w:tc>
          <w:tcPr>
            <w:tcW w:w="854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04"/>
              <w:rPr>
                <w:sz w:val="15"/>
              </w:rPr>
            </w:pPr>
            <w:r>
              <w:rPr>
                <w:sz w:val="15"/>
              </w:rPr>
              <w:t>300000</w:t>
            </w:r>
          </w:p>
        </w:tc>
        <w:tc>
          <w:tcPr>
            <w:tcW w:w="6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融安县</w:t>
            </w:r>
          </w:p>
        </w:tc>
        <w:tc>
          <w:tcPr>
            <w:tcW w:w="5175" w:type="dxa"/>
          </w:tcPr>
          <w:p>
            <w:pPr>
              <w:pStyle w:val="13"/>
              <w:spacing w:before="28" w:line="216" w:lineRule="exact"/>
              <w:ind w:left="29" w:right="13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项目用地面积 </w:t>
            </w:r>
            <w:r>
              <w:rPr>
                <w:sz w:val="15"/>
              </w:rPr>
              <w:t>2400</w:t>
            </w:r>
            <w:r>
              <w:rPr>
                <w:spacing w:val="-9"/>
                <w:sz w:val="15"/>
              </w:rPr>
              <w:t xml:space="preserve"> 亩，由旅游集散中心、乡村广场、原住民民宿区、滨江休闲</w:t>
            </w:r>
            <w:r>
              <w:rPr>
                <w:spacing w:val="-10"/>
                <w:sz w:val="15"/>
              </w:rPr>
              <w:t>区、环岛休闲、渔乡休闲区等片区组成，以及岛内道路道路铺装、小品雕塑、</w:t>
            </w:r>
            <w:r>
              <w:rPr>
                <w:sz w:val="15"/>
              </w:rPr>
              <w:t>景观建筑（亭、廊、阁等</w:t>
            </w:r>
            <w:r>
              <w:rPr>
                <w:spacing w:val="-75"/>
                <w:sz w:val="15"/>
              </w:rPr>
              <w:t>）</w:t>
            </w:r>
            <w:r>
              <w:rPr>
                <w:sz w:val="15"/>
              </w:rPr>
              <w:t>、给排水、供配电等配套工程建设。</w:t>
            </w:r>
          </w:p>
        </w:tc>
        <w:tc>
          <w:tcPr>
            <w:tcW w:w="1234" w:type="dxa"/>
          </w:tcPr>
          <w:p>
            <w:pPr>
              <w:pStyle w:val="13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jc w:val="center"/>
              <w:rPr>
                <w:sz w:val="15"/>
              </w:rPr>
            </w:pPr>
            <w:r>
              <w:rPr>
                <w:sz w:val="15"/>
              </w:rPr>
              <w:t>融安县政府</w:t>
            </w:r>
          </w:p>
        </w:tc>
        <w:tc>
          <w:tcPr>
            <w:tcW w:w="1264" w:type="dxa"/>
          </w:tcPr>
          <w:p>
            <w:pPr>
              <w:pStyle w:val="13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w w:val="95"/>
                <w:sz w:val="15"/>
              </w:rPr>
              <w:t>2020－2026</w:t>
            </w:r>
          </w:p>
        </w:tc>
        <w:tc>
          <w:tcPr>
            <w:tcW w:w="467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56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1406" w:type="dxa"/>
          </w:tcPr>
          <w:p>
            <w:pPr>
              <w:pStyle w:val="13"/>
              <w:spacing w:before="28" w:line="216" w:lineRule="exact"/>
              <w:ind w:left="27" w:right="15"/>
              <w:jc w:val="both"/>
              <w:rPr>
                <w:sz w:val="15"/>
              </w:rPr>
            </w:pPr>
            <w:r>
              <w:rPr>
                <w:sz w:val="15"/>
              </w:rPr>
              <w:t>融水苗族自治县贝江生态旅游扶贫开发项目（一期）</w:t>
            </w:r>
          </w:p>
        </w:tc>
        <w:tc>
          <w:tcPr>
            <w:tcW w:w="854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04"/>
              <w:rPr>
                <w:sz w:val="15"/>
              </w:rPr>
            </w:pPr>
            <w:r>
              <w:rPr>
                <w:sz w:val="15"/>
              </w:rPr>
              <w:t>133144</w:t>
            </w:r>
          </w:p>
        </w:tc>
        <w:tc>
          <w:tcPr>
            <w:tcW w:w="6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9" w:right="13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项目总建筑面积约 </w:t>
            </w:r>
            <w:r>
              <w:rPr>
                <w:sz w:val="15"/>
              </w:rPr>
              <w:t>14.2</w:t>
            </w:r>
            <w:r>
              <w:rPr>
                <w:spacing w:val="-7"/>
                <w:sz w:val="15"/>
              </w:rPr>
              <w:t xml:space="preserve"> 万平方米，建设小镇综合体、生态旅游扶贫人才实训基</w:t>
            </w:r>
            <w:r>
              <w:rPr>
                <w:sz w:val="15"/>
              </w:rPr>
              <w:t>地、茶山竹海养生示范区等配套设施。</w:t>
            </w:r>
          </w:p>
        </w:tc>
        <w:tc>
          <w:tcPr>
            <w:tcW w:w="1234" w:type="dxa"/>
          </w:tcPr>
          <w:p>
            <w:pPr>
              <w:pStyle w:val="13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jc w:val="center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64" w:type="dxa"/>
          </w:tcPr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农业农村厅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投资促进局</w:t>
            </w:r>
          </w:p>
        </w:tc>
        <w:tc>
          <w:tcPr>
            <w:tcW w:w="8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2020-2022</w:t>
            </w:r>
          </w:p>
        </w:tc>
        <w:tc>
          <w:tcPr>
            <w:tcW w:w="467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56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43</w:t>
            </w:r>
          </w:p>
        </w:tc>
        <w:tc>
          <w:tcPr>
            <w:tcW w:w="1406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融水天目地学产业园项目</w:t>
            </w:r>
          </w:p>
        </w:tc>
        <w:tc>
          <w:tcPr>
            <w:tcW w:w="854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04"/>
              <w:rPr>
                <w:sz w:val="15"/>
              </w:rPr>
            </w:pPr>
            <w:r>
              <w:rPr>
                <w:sz w:val="15"/>
              </w:rPr>
              <w:t>110000</w:t>
            </w:r>
          </w:p>
        </w:tc>
        <w:tc>
          <w:tcPr>
            <w:tcW w:w="6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7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28" w:line="216" w:lineRule="exact"/>
              <w:ind w:left="29" w:right="-44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项目总建筑面积约 </w:t>
            </w:r>
            <w:r>
              <w:rPr>
                <w:sz w:val="15"/>
              </w:rPr>
              <w:t>38</w:t>
            </w:r>
            <w:r>
              <w:rPr>
                <w:spacing w:val="-8"/>
                <w:sz w:val="15"/>
              </w:rPr>
              <w:t xml:space="preserve"> 万平方米，建设东盟地学合作中心融水分中心、国家地质</w:t>
            </w:r>
            <w:r>
              <w:rPr>
                <w:spacing w:val="-11"/>
                <w:sz w:val="15"/>
              </w:rPr>
              <w:t>实物资料中心融水分中心、地球科学主题为旅游内容的产业平台、主题民宿等</w:t>
            </w:r>
            <w:r>
              <w:rPr>
                <w:spacing w:val="-14"/>
                <w:sz w:val="15"/>
              </w:rPr>
              <w:t xml:space="preserve">可安置就业 </w:t>
            </w:r>
            <w:r>
              <w:rPr>
                <w:sz w:val="15"/>
              </w:rPr>
              <w:t>3000</w:t>
            </w:r>
            <w:r>
              <w:rPr>
                <w:spacing w:val="-8"/>
                <w:sz w:val="15"/>
              </w:rPr>
              <w:t xml:space="preserve"> 人，带动就业 </w:t>
            </w:r>
            <w:r>
              <w:rPr>
                <w:sz w:val="15"/>
              </w:rPr>
              <w:t>20000</w:t>
            </w:r>
            <w:r>
              <w:rPr>
                <w:spacing w:val="-5"/>
                <w:sz w:val="15"/>
              </w:rPr>
              <w:t xml:space="preserve"> 人，形成以地球科学内容为中心的产业。</w:t>
            </w:r>
          </w:p>
        </w:tc>
        <w:tc>
          <w:tcPr>
            <w:tcW w:w="1234" w:type="dxa"/>
          </w:tcPr>
          <w:p>
            <w:pPr>
              <w:pStyle w:val="13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ind w:left="-101"/>
              <w:jc w:val="center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64" w:type="dxa"/>
          </w:tcPr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地质矿产勘查开发局</w:t>
            </w:r>
          </w:p>
        </w:tc>
        <w:tc>
          <w:tcPr>
            <w:tcW w:w="8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2021-2023</w:t>
            </w:r>
          </w:p>
        </w:tc>
        <w:tc>
          <w:tcPr>
            <w:tcW w:w="467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456" w:type="dxa"/>
          </w:tcPr>
          <w:p>
            <w:pPr>
              <w:pStyle w:val="13"/>
              <w:spacing w:before="129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</w:tc>
        <w:tc>
          <w:tcPr>
            <w:tcW w:w="1406" w:type="dxa"/>
          </w:tcPr>
          <w:p>
            <w:pPr>
              <w:pStyle w:val="13"/>
              <w:spacing w:before="28" w:line="216" w:lineRule="exact"/>
              <w:ind w:left="27" w:right="15"/>
              <w:rPr>
                <w:sz w:val="15"/>
              </w:rPr>
            </w:pPr>
            <w:r>
              <w:rPr>
                <w:sz w:val="15"/>
              </w:rPr>
              <w:t>融水县龙女沟精品度假酒店项目</w:t>
            </w:r>
          </w:p>
        </w:tc>
        <w:tc>
          <w:tcPr>
            <w:tcW w:w="854" w:type="dxa"/>
          </w:tcPr>
          <w:p>
            <w:pPr>
              <w:pStyle w:val="13"/>
              <w:spacing w:before="129"/>
              <w:ind w:left="241"/>
              <w:rPr>
                <w:sz w:val="15"/>
              </w:rPr>
            </w:pPr>
            <w:r>
              <w:rPr>
                <w:sz w:val="15"/>
              </w:rPr>
              <w:t>10000</w:t>
            </w:r>
          </w:p>
        </w:tc>
        <w:tc>
          <w:tcPr>
            <w:tcW w:w="699" w:type="dxa"/>
          </w:tcPr>
          <w:p>
            <w:pPr>
              <w:pStyle w:val="13"/>
              <w:spacing w:before="129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28" w:line="216" w:lineRule="exact"/>
              <w:ind w:left="29" w:right="13"/>
              <w:rPr>
                <w:sz w:val="15"/>
              </w:rPr>
            </w:pPr>
            <w:r>
              <w:rPr>
                <w:spacing w:val="-2"/>
                <w:sz w:val="15"/>
              </w:rPr>
              <w:t xml:space="preserve">项目用地面积约 </w:t>
            </w:r>
            <w:r>
              <w:rPr>
                <w:sz w:val="15"/>
              </w:rPr>
              <w:t>30</w:t>
            </w:r>
            <w:r>
              <w:rPr>
                <w:spacing w:val="-10"/>
                <w:sz w:val="15"/>
              </w:rPr>
              <w:t xml:space="preserve"> 亩，拟开发集高、中档客房、餐饮、会议、旅游观光等为一</w:t>
            </w:r>
            <w:r>
              <w:rPr>
                <w:sz w:val="15"/>
              </w:rPr>
              <w:t>体的精品度假酒店。</w:t>
            </w:r>
          </w:p>
        </w:tc>
        <w:tc>
          <w:tcPr>
            <w:tcW w:w="1234" w:type="dxa"/>
          </w:tcPr>
          <w:p>
            <w:pPr>
              <w:pStyle w:val="13"/>
              <w:spacing w:before="129"/>
              <w:jc w:val="center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64" w:type="dxa"/>
          </w:tcPr>
          <w:p>
            <w:pPr>
              <w:pStyle w:val="13"/>
              <w:spacing w:before="129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129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2021-2023</w:t>
            </w:r>
          </w:p>
        </w:tc>
        <w:tc>
          <w:tcPr>
            <w:tcW w:w="467" w:type="dxa"/>
          </w:tcPr>
          <w:p>
            <w:pPr>
              <w:pStyle w:val="13"/>
              <w:spacing w:before="129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28" w:line="216" w:lineRule="exact"/>
              <w:ind w:left="52" w:right="28" w:firstLine="1"/>
              <w:rPr>
                <w:sz w:val="15"/>
              </w:rPr>
            </w:pPr>
            <w:r>
              <w:rPr>
                <w:sz w:val="15"/>
              </w:rPr>
              <w:t>文化旅游基础设施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1406" w:type="dxa"/>
          </w:tcPr>
          <w:p>
            <w:pPr>
              <w:pStyle w:val="13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199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桂北中药材仓储物流中心项目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241"/>
              <w:rPr>
                <w:sz w:val="15"/>
              </w:rPr>
            </w:pPr>
            <w:r>
              <w:rPr>
                <w:sz w:val="15"/>
              </w:rPr>
              <w:t>48000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融水县</w:t>
            </w:r>
          </w:p>
        </w:tc>
        <w:tc>
          <w:tcPr>
            <w:tcW w:w="5175" w:type="dxa"/>
          </w:tcPr>
          <w:p>
            <w:pPr>
              <w:pStyle w:val="13"/>
              <w:spacing w:before="52" w:line="199" w:lineRule="auto"/>
              <w:ind w:left="29" w:right="13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项目占地约 </w:t>
            </w:r>
            <w:r>
              <w:rPr>
                <w:sz w:val="15"/>
              </w:rPr>
              <w:t>150</w:t>
            </w:r>
            <w:r>
              <w:rPr>
                <w:spacing w:val="-7"/>
                <w:sz w:val="15"/>
              </w:rPr>
              <w:t xml:space="preserve"> 亩，建筑面积约 </w:t>
            </w:r>
            <w:r>
              <w:rPr>
                <w:sz w:val="15"/>
              </w:rPr>
              <w:t>11</w:t>
            </w:r>
            <w:r>
              <w:rPr>
                <w:spacing w:val="-7"/>
                <w:sz w:val="15"/>
              </w:rPr>
              <w:t xml:space="preserve"> 万平米，由中药材交易市场及加工区；农产</w:t>
            </w:r>
            <w:r>
              <w:rPr>
                <w:spacing w:val="-8"/>
                <w:sz w:val="15"/>
              </w:rPr>
              <w:t>品交易市场及加工区；大地法则苗侗瑶养生体验地；冷冻冷藏仓储、物流中心</w:t>
            </w:r>
          </w:p>
          <w:p>
            <w:pPr>
              <w:pStyle w:val="13"/>
              <w:spacing w:line="207" w:lineRule="exact"/>
              <w:ind w:left="29"/>
              <w:rPr>
                <w:sz w:val="15"/>
              </w:rPr>
            </w:pPr>
            <w:r>
              <w:rPr>
                <w:sz w:val="15"/>
              </w:rPr>
              <w:t>4 个部分组成；包括风情街、药坊街、知味街、农特产品电商街、民族大舞台</w:t>
            </w:r>
          </w:p>
          <w:p>
            <w:pPr>
              <w:pStyle w:val="13"/>
              <w:spacing w:line="208" w:lineRule="exact"/>
              <w:ind w:left="29"/>
              <w:rPr>
                <w:sz w:val="15"/>
              </w:rPr>
            </w:pPr>
            <w:r>
              <w:rPr>
                <w:sz w:val="15"/>
              </w:rPr>
              <w:t>广场、药浴养生大广场、服务中心广场、苗侗瑶养生博物馆、中医馆等。</w:t>
            </w:r>
          </w:p>
        </w:tc>
        <w:tc>
          <w:tcPr>
            <w:tcW w:w="123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jc w:val="center"/>
              <w:rPr>
                <w:rFonts w:ascii="Times New Roman"/>
                <w:sz w:val="14"/>
              </w:rPr>
            </w:pPr>
          </w:p>
          <w:p>
            <w:pPr>
              <w:pStyle w:val="13"/>
              <w:jc w:val="center"/>
              <w:rPr>
                <w:sz w:val="15"/>
              </w:rPr>
            </w:pPr>
            <w:r>
              <w:rPr>
                <w:sz w:val="15"/>
              </w:rPr>
              <w:t>融水县政府</w:t>
            </w:r>
          </w:p>
        </w:tc>
        <w:tc>
          <w:tcPr>
            <w:tcW w:w="1264" w:type="dxa"/>
          </w:tcPr>
          <w:p>
            <w:pPr>
              <w:pStyle w:val="13"/>
              <w:spacing w:before="3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199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line="199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卫生健康委</w:t>
            </w:r>
          </w:p>
          <w:p>
            <w:pPr>
              <w:pStyle w:val="13"/>
              <w:spacing w:line="199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商务厅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2020-2023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4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56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1406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程阳八寨 5A 提升工程</w:t>
            </w:r>
          </w:p>
        </w:tc>
        <w:tc>
          <w:tcPr>
            <w:tcW w:w="854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41"/>
              <w:rPr>
                <w:sz w:val="15"/>
              </w:rPr>
            </w:pPr>
            <w:r>
              <w:rPr>
                <w:sz w:val="15"/>
              </w:rPr>
              <w:t>18000</w:t>
            </w:r>
          </w:p>
        </w:tc>
        <w:tc>
          <w:tcPr>
            <w:tcW w:w="6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三江县</w:t>
            </w:r>
          </w:p>
        </w:tc>
        <w:tc>
          <w:tcPr>
            <w:tcW w:w="5175" w:type="dxa"/>
          </w:tcPr>
          <w:p>
            <w:pPr>
              <w:pStyle w:val="13"/>
              <w:spacing w:before="28" w:line="216" w:lineRule="exact"/>
              <w:ind w:left="29" w:right="13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 xml:space="preserve">项目总用地面积约 </w:t>
            </w:r>
            <w:r>
              <w:rPr>
                <w:sz w:val="15"/>
              </w:rPr>
              <w:t>993</w:t>
            </w:r>
            <w:r>
              <w:rPr>
                <w:spacing w:val="-2"/>
                <w:sz w:val="15"/>
              </w:rPr>
              <w:t xml:space="preserve"> 亩，总建筑面积约 </w:t>
            </w:r>
            <w:r>
              <w:rPr>
                <w:sz w:val="15"/>
              </w:rPr>
              <w:t>7.5</w:t>
            </w:r>
            <w:r>
              <w:rPr>
                <w:spacing w:val="-2"/>
                <w:sz w:val="15"/>
              </w:rPr>
              <w:t xml:space="preserve"> 万平方米。项目主要建设内容为</w:t>
            </w:r>
            <w:r>
              <w:rPr>
                <w:spacing w:val="-3"/>
                <w:sz w:val="15"/>
              </w:rPr>
              <w:t>程阳八寨景区新建南服务区、北服务区、中服务区和核心区基础设施提升改造</w:t>
            </w:r>
            <w:r>
              <w:rPr>
                <w:sz w:val="15"/>
              </w:rPr>
              <w:t>项目。</w:t>
            </w:r>
          </w:p>
        </w:tc>
        <w:tc>
          <w:tcPr>
            <w:tcW w:w="1234" w:type="dxa"/>
          </w:tcPr>
          <w:p>
            <w:pPr>
              <w:pStyle w:val="13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jc w:val="center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264" w:type="dxa"/>
          </w:tcPr>
          <w:p>
            <w:pPr>
              <w:pStyle w:val="13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2021-2022</w:t>
            </w:r>
          </w:p>
        </w:tc>
        <w:tc>
          <w:tcPr>
            <w:tcW w:w="467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199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三江侗族村寨申报世界文化遗产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13"/>
              <w:ind w:left="241"/>
              <w:rPr>
                <w:sz w:val="15"/>
              </w:rPr>
            </w:pPr>
            <w:r>
              <w:rPr>
                <w:sz w:val="15"/>
              </w:rPr>
              <w:t>10000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三江县</w:t>
            </w:r>
          </w:p>
        </w:tc>
        <w:tc>
          <w:tcPr>
            <w:tcW w:w="5175" w:type="dxa"/>
          </w:tcPr>
          <w:p>
            <w:pPr>
              <w:pStyle w:val="13"/>
              <w:spacing w:before="3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199" w:lineRule="auto"/>
              <w:ind w:left="29" w:right="13"/>
              <w:jc w:val="both"/>
              <w:rPr>
                <w:sz w:val="15"/>
              </w:rPr>
            </w:pPr>
            <w:r>
              <w:rPr>
                <w:sz w:val="15"/>
              </w:rPr>
              <w:t>对三江县侗族村寨申遗项目（高定村、平岩村、高秀村、高友村）侗寨申遗基础资料征集、测绘、保护规划编制、村寨保护维修、环境整治、配套服务设施完善、申遗项目论证、方案编制及宣传等</w:t>
            </w:r>
          </w:p>
        </w:tc>
        <w:tc>
          <w:tcPr>
            <w:tcW w:w="1234" w:type="dxa"/>
          </w:tcPr>
          <w:p>
            <w:pPr>
              <w:pStyle w:val="13"/>
              <w:jc w:val="center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5"/>
              <w:jc w:val="center"/>
              <w:rPr>
                <w:rFonts w:ascii="Times New Roman"/>
                <w:sz w:val="23"/>
              </w:rPr>
            </w:pPr>
          </w:p>
          <w:p>
            <w:pPr>
              <w:pStyle w:val="13"/>
              <w:jc w:val="center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264" w:type="dxa"/>
          </w:tcPr>
          <w:p>
            <w:pPr>
              <w:pStyle w:val="13"/>
              <w:spacing w:before="28" w:line="216" w:lineRule="exact"/>
              <w:ind w:left="30" w:right="18" w:firstLine="3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28" w:line="216" w:lineRule="exact"/>
              <w:ind w:left="30" w:right="18" w:firstLine="3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before="28" w:line="216" w:lineRule="exact"/>
              <w:ind w:left="30" w:right="18" w:firstLine="3"/>
              <w:jc w:val="center"/>
              <w:rPr>
                <w:sz w:val="15"/>
              </w:rPr>
            </w:pPr>
            <w:r>
              <w:rPr>
                <w:sz w:val="15"/>
              </w:rPr>
              <w:t>住房城乡建设厅</w:t>
            </w:r>
          </w:p>
          <w:p>
            <w:pPr>
              <w:pStyle w:val="13"/>
              <w:spacing w:before="28" w:line="216" w:lineRule="exact"/>
              <w:ind w:left="30" w:right="18" w:firstLine="3"/>
              <w:jc w:val="center"/>
              <w:rPr>
                <w:sz w:val="15"/>
              </w:rPr>
            </w:pPr>
            <w:r>
              <w:rPr>
                <w:sz w:val="15"/>
              </w:rPr>
              <w:t>农业农村厅</w:t>
            </w:r>
          </w:p>
          <w:p>
            <w:pPr>
              <w:pStyle w:val="13"/>
              <w:spacing w:before="28" w:line="216" w:lineRule="exact"/>
              <w:ind w:left="30" w:right="18" w:firstLine="3"/>
              <w:jc w:val="center"/>
              <w:rPr>
                <w:sz w:val="15"/>
              </w:rPr>
            </w:pPr>
            <w:r>
              <w:rPr>
                <w:sz w:val="15"/>
              </w:rPr>
              <w:t>生态环境厅民宗委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13"/>
              <w:spacing w:line="239" w:lineRule="exact"/>
              <w:ind w:left="114"/>
              <w:rPr>
                <w:sz w:val="15"/>
              </w:rPr>
            </w:pPr>
            <w:r>
              <w:rPr>
                <w:sz w:val="15"/>
              </w:rPr>
              <w:t>2021-2025</w:t>
            </w:r>
          </w:p>
          <w:p>
            <w:pPr>
              <w:pStyle w:val="13"/>
              <w:spacing w:line="239" w:lineRule="exact"/>
              <w:ind w:left="-100"/>
              <w:rPr>
                <w:sz w:val="15"/>
              </w:rPr>
            </w:pPr>
            <w:r>
              <w:rPr>
                <w:sz w:val="15"/>
              </w:rPr>
              <w:t>、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56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1406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7" w:right="15"/>
              <w:rPr>
                <w:sz w:val="15"/>
              </w:rPr>
            </w:pPr>
            <w:r>
              <w:rPr>
                <w:sz w:val="15"/>
              </w:rPr>
              <w:t>柳东新区马步水库文化旅游康养项目</w:t>
            </w:r>
          </w:p>
        </w:tc>
        <w:tc>
          <w:tcPr>
            <w:tcW w:w="854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04"/>
              <w:rPr>
                <w:sz w:val="15"/>
              </w:rPr>
            </w:pPr>
            <w:r>
              <w:rPr>
                <w:sz w:val="15"/>
              </w:rPr>
              <w:t>600000</w:t>
            </w:r>
          </w:p>
        </w:tc>
        <w:tc>
          <w:tcPr>
            <w:tcW w:w="6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9" w:right="19"/>
              <w:jc w:val="center"/>
              <w:rPr>
                <w:sz w:val="15"/>
              </w:rPr>
            </w:pPr>
            <w:r>
              <w:rPr>
                <w:sz w:val="15"/>
              </w:rPr>
              <w:t>柳东新区</w:t>
            </w:r>
          </w:p>
        </w:tc>
        <w:tc>
          <w:tcPr>
            <w:tcW w:w="5175" w:type="dxa"/>
          </w:tcPr>
          <w:p>
            <w:pPr>
              <w:pStyle w:val="13"/>
              <w:spacing w:before="28" w:line="216" w:lineRule="exact"/>
              <w:ind w:left="29" w:right="13"/>
              <w:jc w:val="both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项目总投资约 </w:t>
            </w:r>
            <w:r>
              <w:rPr>
                <w:sz w:val="15"/>
              </w:rPr>
              <w:t>60</w:t>
            </w:r>
            <w:r>
              <w:rPr>
                <w:spacing w:val="-7"/>
                <w:sz w:val="15"/>
              </w:rPr>
              <w:t xml:space="preserve"> 亿元人民币，总体规划面积为 </w:t>
            </w:r>
            <w:r>
              <w:rPr>
                <w:sz w:val="15"/>
              </w:rPr>
              <w:t>15.59</w:t>
            </w:r>
            <w:r>
              <w:rPr>
                <w:spacing w:val="-6"/>
                <w:sz w:val="15"/>
              </w:rPr>
              <w:t xml:space="preserve"> 平方公里，项目拟分三期</w:t>
            </w:r>
            <w:r>
              <w:rPr>
                <w:spacing w:val="-7"/>
                <w:sz w:val="15"/>
              </w:rPr>
              <w:t>建设，开展下金田屯及马步水库周边文化小镇、柳东新区锦绣金田休闲农业核</w:t>
            </w:r>
            <w:r>
              <w:rPr>
                <w:sz w:val="15"/>
              </w:rPr>
              <w:t>心示范区、马步旅游度假区项目及基础设施建设和完善。</w:t>
            </w:r>
          </w:p>
        </w:tc>
        <w:tc>
          <w:tcPr>
            <w:tcW w:w="1234" w:type="dxa"/>
          </w:tcPr>
          <w:p>
            <w:pPr>
              <w:pStyle w:val="13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jc w:val="center"/>
              <w:rPr>
                <w:sz w:val="15"/>
              </w:rPr>
            </w:pPr>
            <w:r>
              <w:rPr>
                <w:sz w:val="15"/>
              </w:rPr>
              <w:t>柳东新区管委会</w:t>
            </w:r>
          </w:p>
        </w:tc>
        <w:tc>
          <w:tcPr>
            <w:tcW w:w="1264" w:type="dxa"/>
          </w:tcPr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农业农村厅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水利厅</w:t>
            </w:r>
          </w:p>
        </w:tc>
        <w:tc>
          <w:tcPr>
            <w:tcW w:w="8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2021-2025</w:t>
            </w:r>
          </w:p>
        </w:tc>
        <w:tc>
          <w:tcPr>
            <w:tcW w:w="467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456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1406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7" w:right="15"/>
              <w:rPr>
                <w:sz w:val="15"/>
              </w:rPr>
            </w:pPr>
            <w:r>
              <w:rPr>
                <w:w w:val="105"/>
                <w:sz w:val="15"/>
              </w:rPr>
              <w:t>远道·茶园里农康旅综合体项目</w:t>
            </w:r>
          </w:p>
        </w:tc>
        <w:tc>
          <w:tcPr>
            <w:tcW w:w="854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41"/>
              <w:rPr>
                <w:sz w:val="15"/>
              </w:rPr>
            </w:pPr>
            <w:r>
              <w:rPr>
                <w:sz w:val="15"/>
              </w:rPr>
              <w:t>15000</w:t>
            </w:r>
          </w:p>
        </w:tc>
        <w:tc>
          <w:tcPr>
            <w:tcW w:w="6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三江县</w:t>
            </w:r>
          </w:p>
        </w:tc>
        <w:tc>
          <w:tcPr>
            <w:tcW w:w="5175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9" w:right="1"/>
              <w:rPr>
                <w:sz w:val="15"/>
              </w:rPr>
            </w:pPr>
            <w:r>
              <w:rPr>
                <w:sz w:val="15"/>
              </w:rPr>
              <w:t>项目建设规划用地面积约 720 亩，主要建设茶山精品度假酒店、茶山自然研学教育营地及现代茶园</w:t>
            </w:r>
          </w:p>
        </w:tc>
        <w:tc>
          <w:tcPr>
            <w:tcW w:w="1234" w:type="dxa"/>
          </w:tcPr>
          <w:p>
            <w:pPr>
              <w:pStyle w:val="13"/>
              <w:spacing w:before="7"/>
              <w:jc w:val="center"/>
              <w:rPr>
                <w:rFonts w:ascii="Times New Roman"/>
                <w:sz w:val="20"/>
              </w:rPr>
            </w:pPr>
          </w:p>
          <w:p>
            <w:pPr>
              <w:pStyle w:val="13"/>
              <w:jc w:val="center"/>
              <w:rPr>
                <w:sz w:val="15"/>
              </w:rPr>
            </w:pPr>
            <w:r>
              <w:rPr>
                <w:sz w:val="15"/>
              </w:rPr>
              <w:t>三江县政府</w:t>
            </w:r>
          </w:p>
        </w:tc>
        <w:tc>
          <w:tcPr>
            <w:tcW w:w="1264" w:type="dxa"/>
          </w:tcPr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before="28" w:line="216" w:lineRule="exact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农业农村厅</w:t>
            </w:r>
          </w:p>
        </w:tc>
        <w:tc>
          <w:tcPr>
            <w:tcW w:w="899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2021-2025</w:t>
            </w:r>
          </w:p>
        </w:tc>
        <w:tc>
          <w:tcPr>
            <w:tcW w:w="467" w:type="dxa"/>
          </w:tcPr>
          <w:p>
            <w:pPr>
              <w:pStyle w:val="13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10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199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456" w:type="dxa"/>
          </w:tcPr>
          <w:p>
            <w:pPr>
              <w:pStyle w:val="13"/>
              <w:spacing w:before="129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1406" w:type="dxa"/>
          </w:tcPr>
          <w:p>
            <w:pPr>
              <w:pStyle w:val="13"/>
              <w:spacing w:before="28" w:line="216" w:lineRule="exact"/>
              <w:ind w:left="27" w:right="15"/>
              <w:rPr>
                <w:sz w:val="15"/>
              </w:rPr>
            </w:pPr>
            <w:r>
              <w:rPr>
                <w:sz w:val="15"/>
              </w:rPr>
              <w:t>驰普公司五星级酒店项目</w:t>
            </w:r>
          </w:p>
        </w:tc>
        <w:tc>
          <w:tcPr>
            <w:tcW w:w="854" w:type="dxa"/>
          </w:tcPr>
          <w:p>
            <w:pPr>
              <w:pStyle w:val="13"/>
              <w:spacing w:before="129"/>
              <w:ind w:left="241"/>
              <w:rPr>
                <w:sz w:val="15"/>
              </w:rPr>
            </w:pPr>
            <w:r>
              <w:rPr>
                <w:sz w:val="15"/>
              </w:rPr>
              <w:t>45000</w:t>
            </w:r>
          </w:p>
        </w:tc>
        <w:tc>
          <w:tcPr>
            <w:tcW w:w="699" w:type="dxa"/>
          </w:tcPr>
          <w:p>
            <w:pPr>
              <w:pStyle w:val="13"/>
              <w:spacing w:before="129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鹿寨县</w:t>
            </w:r>
          </w:p>
        </w:tc>
        <w:tc>
          <w:tcPr>
            <w:tcW w:w="5175" w:type="dxa"/>
          </w:tcPr>
          <w:p>
            <w:pPr>
              <w:pStyle w:val="13"/>
              <w:spacing w:before="28" w:line="216" w:lineRule="exact"/>
              <w:ind w:left="29" w:right="14"/>
              <w:rPr>
                <w:sz w:val="15"/>
              </w:rPr>
            </w:pPr>
            <w:r>
              <w:rPr>
                <w:spacing w:val="-3"/>
                <w:sz w:val="15"/>
              </w:rPr>
              <w:t xml:space="preserve">总用地面积约 </w:t>
            </w:r>
            <w:r>
              <w:rPr>
                <w:sz w:val="15"/>
              </w:rPr>
              <w:t>24.8</w:t>
            </w:r>
            <w:r>
              <w:rPr>
                <w:spacing w:val="-9"/>
                <w:sz w:val="15"/>
              </w:rPr>
              <w:t xml:space="preserve"> 亩，总建筑面积约 </w:t>
            </w:r>
            <w:r>
              <w:rPr>
                <w:sz w:val="15"/>
              </w:rPr>
              <w:t>5.34</w:t>
            </w:r>
            <w:r>
              <w:rPr>
                <w:spacing w:val="-7"/>
                <w:sz w:val="15"/>
              </w:rPr>
              <w:t xml:space="preserve"> 万平方米，主要建设旅游酒店及相关配套设施。</w:t>
            </w:r>
          </w:p>
        </w:tc>
        <w:tc>
          <w:tcPr>
            <w:tcW w:w="1234" w:type="dxa"/>
          </w:tcPr>
          <w:p>
            <w:pPr>
              <w:pStyle w:val="13"/>
              <w:spacing w:before="129"/>
              <w:jc w:val="center"/>
              <w:rPr>
                <w:sz w:val="15"/>
              </w:rPr>
            </w:pPr>
            <w:r>
              <w:rPr>
                <w:sz w:val="15"/>
              </w:rPr>
              <w:t>鹿寨县政府</w:t>
            </w:r>
          </w:p>
        </w:tc>
        <w:tc>
          <w:tcPr>
            <w:tcW w:w="1264" w:type="dxa"/>
          </w:tcPr>
          <w:p>
            <w:pPr>
              <w:pStyle w:val="13"/>
              <w:spacing w:before="129"/>
              <w:ind w:left="31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spacing w:before="129"/>
              <w:ind w:left="44" w:right="27"/>
              <w:jc w:val="center"/>
              <w:rPr>
                <w:sz w:val="15"/>
              </w:rPr>
            </w:pPr>
            <w:r>
              <w:rPr>
                <w:sz w:val="15"/>
              </w:rPr>
              <w:t>2021-2025</w:t>
            </w:r>
          </w:p>
        </w:tc>
        <w:tc>
          <w:tcPr>
            <w:tcW w:w="467" w:type="dxa"/>
          </w:tcPr>
          <w:p>
            <w:pPr>
              <w:pStyle w:val="13"/>
              <w:spacing w:before="129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spacing w:before="28" w:line="216" w:lineRule="exact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</w:tbl>
    <w:p>
      <w:pPr>
        <w:spacing w:line="216" w:lineRule="exact"/>
        <w:rPr>
          <w:sz w:val="15"/>
        </w:rPr>
        <w:sectPr>
          <w:pgSz w:w="16840" w:h="11910" w:orient="landscape"/>
          <w:pgMar w:top="1497" w:right="1780" w:bottom="1412" w:left="1600" w:header="720" w:footer="720" w:gutter="0"/>
          <w:pgNumType w:fmt="numberInDash"/>
          <w:cols w:space="0" w:num="1"/>
          <w:rtlGutter w:val="0"/>
          <w:docGrid w:linePitch="0" w:charSpace="0"/>
        </w:sectPr>
      </w:pPr>
    </w:p>
    <w:p>
      <w:pPr>
        <w:pStyle w:val="6"/>
        <w:spacing w:before="3"/>
        <w:rPr>
          <w:rFonts w:ascii="Times New Roman"/>
          <w:sz w:val="27"/>
        </w:rPr>
      </w:pPr>
      <w:r>
        <w:pict>
          <v:shape id="文本框 1124" o:spid="_x0000_s1032" o:spt="202" type="#_x0000_t202" style="position:absolute;left:0pt;margin-left:64.8pt;margin-top:444.7pt;height:16pt;width:16pt;mso-position-horizontal-relative:page;mso-position-vertical-relative:page;z-index:251674624;mso-width-relative:page;mso-height-relative:page;" filled="f" stroked="f" coordsize="21600,21600" o:gfxdata="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AJCgKw1wAAAAsBAAAPAAAA&#10;AAAAAAEAIAAAACIAAABkcnMvZG93bnJldi54bWxQSwECFAAUAAAACACHTuJA2SPSfKQBAAA1AwAA&#10;DgAAAAAAAAABACAAAAAmAQAAZHJzL2Uyb0RvYy54bWxQSwUGAAAAAAYABgBZAQAAPAUAAAAA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ind w:left="20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文本框 1125" o:spid="_x0000_s1031" o:spt="202" type="#_x0000_t202" style="position:absolute;left:0pt;margin-left:64.8pt;margin-top:493.2pt;height:16pt;width:16pt;mso-position-horizontal-relative:page;mso-position-vertical-relative:page;z-index:251675648;mso-width-relative:page;mso-height-relative:page;" filled="f" stroked="f" coordsize="21600,21600" o:gfxdata="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twGGttgAAAAMAQAADwAA&#10;AAAAAAABACAAAAAiAAAAZHJzL2Rvd25yZXYueG1sUEsBAhQAFAAAAAgAh07iQPNVICukAQAANQMA&#10;AA4AAAAAAAAAAQAgAAAAJwEAAGRycy9lMm9Eb2MueG1sUEsFBgAAAAAGAAYAWQEAAD0FAAAAAA==&#10;">
            <v:path/>
            <v:fill on="f" focussize="0,0"/>
            <v:stroke on="f" joinstyle="miter"/>
            <v:imagedata o:title=""/>
            <o:lock v:ext="edit"/>
            <v:textbox inset="0mm,0mm,0mm,0mm" style="layout-flow:vertical-ideographic;">
              <w:txbxContent>
                <w:p>
                  <w:pPr>
                    <w:spacing w:line="156" w:lineRule="auto"/>
                    <w:rPr>
                      <w:rFonts w:ascii="宋体" w:hAnsi="宋体"/>
                      <w:sz w:val="28"/>
                    </w:rPr>
                  </w:pPr>
                </w:p>
              </w:txbxContent>
            </v:textbox>
          </v:shape>
        </w:pict>
      </w:r>
      <w:r>
        <w:pict>
          <v:shape id="文本框 1126" o:spid="_x0000_s1030" o:spt="202" type="#_x0000_t202" style="position:absolute;left:0pt;margin-left:64.05pt;margin-top:465.85pt;height:22.55pt;width:17.5pt;mso-position-horizontal-relative:page;mso-position-vertical-relative:page;z-index:251676672;mso-width-relative:page;mso-height-relative:page;" filled="f" stroked="f" coordsize="21600,21600" o:gfxdata="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OyX2H/aAAAACwEA&#10;AA8AAAAAAAAAAQAgAAAAIgAAAGRycy9kb3ducmV2LnhtbFBLAQIUABQAAAAIAIdO4kB5QslTpgEA&#10;ADMDAAAOAAAAAAAAAAEAIAAAACkBAABkcnMvZTJvRG9jLnhtbFBLBQYAAAAABgAGAFkBAABBBQAA&#10;AAA=&#10;">
            <v:path/>
            <v:fill on="f" focussize="0,0"/>
            <v:stroke on="f" joinstyle="miter"/>
            <v:imagedata o:title=""/>
            <o:lock v:ext="edit"/>
            <v:textbox inset="0mm,0mm,0mm,0mm" style="layout-flow:vertical;">
              <w:txbxContent>
                <w:p>
                  <w:pPr>
                    <w:spacing w:before="7"/>
                    <w:ind w:left="20"/>
                    <w:rPr>
                      <w:rFonts w:ascii="Times New Roman"/>
                      <w:sz w:val="28"/>
                    </w:rPr>
                  </w:pPr>
                </w:p>
              </w:txbxContent>
            </v:textbox>
          </v:shape>
        </w:pict>
      </w:r>
    </w:p>
    <w:tbl>
      <w:tblPr>
        <w:tblStyle w:val="9"/>
        <w:tblW w:w="131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6"/>
        <w:gridCol w:w="1406"/>
        <w:gridCol w:w="854"/>
        <w:gridCol w:w="699"/>
        <w:gridCol w:w="5175"/>
        <w:gridCol w:w="1234"/>
        <w:gridCol w:w="1264"/>
        <w:gridCol w:w="899"/>
        <w:gridCol w:w="467"/>
        <w:gridCol w:w="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45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56" w:right="49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序号</w:t>
            </w:r>
          </w:p>
        </w:tc>
        <w:tc>
          <w:tcPr>
            <w:tcW w:w="1406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right="392"/>
              <w:jc w:val="right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项目名称</w:t>
            </w:r>
          </w:p>
        </w:tc>
        <w:tc>
          <w:tcPr>
            <w:tcW w:w="854" w:type="dxa"/>
          </w:tcPr>
          <w:p>
            <w:pPr>
              <w:pStyle w:val="13"/>
              <w:spacing w:before="2"/>
              <w:rPr>
                <w:rFonts w:ascii="Times New Roman"/>
                <w:sz w:val="13"/>
              </w:rPr>
            </w:pPr>
          </w:p>
          <w:p>
            <w:pPr>
              <w:pStyle w:val="13"/>
              <w:spacing w:before="1" w:line="222" w:lineRule="exact"/>
              <w:ind w:left="201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总投资</w:t>
            </w:r>
          </w:p>
          <w:p>
            <w:pPr>
              <w:pStyle w:val="13"/>
              <w:spacing w:line="222" w:lineRule="exact"/>
              <w:ind w:left="12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（万元）</w:t>
            </w:r>
          </w:p>
        </w:tc>
        <w:tc>
          <w:tcPr>
            <w:tcW w:w="699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199" w:right="187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建设地点</w:t>
            </w:r>
          </w:p>
        </w:tc>
        <w:tc>
          <w:tcPr>
            <w:tcW w:w="5175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893" w:right="188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主要建设内容及规模</w:t>
            </w:r>
          </w:p>
        </w:tc>
        <w:tc>
          <w:tcPr>
            <w:tcW w:w="123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71" w:right="61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责任单位</w:t>
            </w:r>
          </w:p>
        </w:tc>
        <w:tc>
          <w:tcPr>
            <w:tcW w:w="1264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32" w:right="18"/>
              <w:jc w:val="center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自治区支持单位</w:t>
            </w:r>
          </w:p>
        </w:tc>
        <w:tc>
          <w:tcPr>
            <w:tcW w:w="899" w:type="dxa"/>
          </w:tcPr>
          <w:p>
            <w:pPr>
              <w:pStyle w:val="13"/>
              <w:spacing w:before="9"/>
              <w:rPr>
                <w:rFonts w:ascii="Times New Roman"/>
              </w:rPr>
            </w:pPr>
          </w:p>
          <w:p>
            <w:pPr>
              <w:pStyle w:val="13"/>
              <w:ind w:left="153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建设期限</w:t>
            </w:r>
          </w:p>
        </w:tc>
        <w:tc>
          <w:tcPr>
            <w:tcW w:w="467" w:type="dxa"/>
          </w:tcPr>
          <w:p>
            <w:pPr>
              <w:pStyle w:val="13"/>
              <w:spacing w:before="29" w:line="220" w:lineRule="exact"/>
              <w:ind w:left="88" w:right="66"/>
              <w:jc w:val="both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项目进展情况</w:t>
            </w:r>
          </w:p>
        </w:tc>
        <w:tc>
          <w:tcPr>
            <w:tcW w:w="694" w:type="dxa"/>
          </w:tcPr>
          <w:p>
            <w:pPr>
              <w:pStyle w:val="13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13"/>
              <w:spacing w:line="235" w:lineRule="auto"/>
              <w:ind w:left="202" w:right="179"/>
              <w:rPr>
                <w:rFonts w:ascii="华文细黑" w:eastAsia="华文细黑"/>
                <w:sz w:val="15"/>
              </w:rPr>
            </w:pPr>
            <w:r>
              <w:rPr>
                <w:rFonts w:hint="eastAsia" w:ascii="华文细黑" w:eastAsia="华文细黑"/>
                <w:sz w:val="15"/>
              </w:rPr>
              <w:t>项目类型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 w:hRule="atLeast"/>
          <w:jc w:val="center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51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" w:line="201" w:lineRule="auto"/>
              <w:ind w:left="27" w:right="15"/>
              <w:jc w:val="both"/>
              <w:rPr>
                <w:sz w:val="15"/>
              </w:rPr>
            </w:pPr>
          </w:p>
          <w:p>
            <w:pPr>
              <w:pStyle w:val="13"/>
              <w:spacing w:before="1" w:line="201" w:lineRule="auto"/>
              <w:ind w:left="27" w:right="15"/>
              <w:jc w:val="both"/>
              <w:rPr>
                <w:sz w:val="15"/>
              </w:rPr>
            </w:pPr>
            <w:r>
              <w:rPr>
                <w:sz w:val="15"/>
              </w:rPr>
              <w:t>潭头乡“乡村振兴” 生态旅游康养度假区项目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16100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融安县</w:t>
            </w: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 w:line="201" w:lineRule="auto"/>
              <w:ind w:left="29" w:right="-44"/>
              <w:jc w:val="both"/>
              <w:rPr>
                <w:sz w:val="15"/>
              </w:rPr>
            </w:pPr>
            <w:r>
              <w:rPr>
                <w:spacing w:val="-4"/>
                <w:sz w:val="15"/>
              </w:rPr>
              <w:t xml:space="preserve">规划用地约 </w:t>
            </w:r>
            <w:r>
              <w:rPr>
                <w:sz w:val="15"/>
              </w:rPr>
              <w:t>1100</w:t>
            </w:r>
            <w:r>
              <w:rPr>
                <w:spacing w:val="-5"/>
                <w:sz w:val="15"/>
              </w:rPr>
              <w:t xml:space="preserve"> 亩，结合当地绿色产业以旅游为切入点，以康体养生为主题， 打造</w:t>
            </w:r>
            <w:r>
              <w:rPr>
                <w:spacing w:val="-5"/>
                <w:w w:val="130"/>
                <w:sz w:val="15"/>
              </w:rPr>
              <w:t>“游</w:t>
            </w:r>
            <w:r>
              <w:rPr>
                <w:spacing w:val="-5"/>
                <w:sz w:val="15"/>
              </w:rPr>
              <w:t>客中心、融安美食、农产品展销、加工储备、康体养生、自驾营地、旅居体验”为一体的生态旅游康养度假区。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融安县政府</w:t>
            </w: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  <w:p>
            <w:pPr>
              <w:pStyle w:val="13"/>
              <w:spacing w:before="1"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自然资源厅</w:t>
            </w:r>
          </w:p>
          <w:p>
            <w:pPr>
              <w:pStyle w:val="13"/>
              <w:spacing w:before="1" w:line="201" w:lineRule="auto"/>
              <w:ind w:left="33" w:right="18"/>
              <w:jc w:val="center"/>
              <w:rPr>
                <w:sz w:val="15"/>
              </w:rPr>
            </w:pPr>
            <w:r>
              <w:rPr>
                <w:sz w:val="15"/>
              </w:rPr>
              <w:t>农业农村厅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/>
              <w:ind w:left="114"/>
              <w:rPr>
                <w:sz w:val="15"/>
              </w:rPr>
            </w:pPr>
            <w:r>
              <w:rPr>
                <w:sz w:val="15"/>
              </w:rPr>
              <w:t>2021-2025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13"/>
              <w:spacing w:before="1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13"/>
              <w:spacing w:before="1"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4" w:hRule="atLeast"/>
          <w:jc w:val="center"/>
        </w:trPr>
        <w:tc>
          <w:tcPr>
            <w:tcW w:w="45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56" w:right="49"/>
              <w:jc w:val="center"/>
              <w:rPr>
                <w:sz w:val="15"/>
              </w:rPr>
            </w:pPr>
            <w:r>
              <w:rPr>
                <w:sz w:val="15"/>
              </w:rPr>
              <w:t>52</w:t>
            </w:r>
          </w:p>
        </w:tc>
        <w:tc>
          <w:tcPr>
            <w:tcW w:w="1406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right="316"/>
              <w:jc w:val="right"/>
              <w:rPr>
                <w:sz w:val="15"/>
              </w:rPr>
            </w:pPr>
            <w:r>
              <w:rPr>
                <w:sz w:val="15"/>
              </w:rPr>
              <w:t>柳城宜家大酒店</w:t>
            </w:r>
          </w:p>
        </w:tc>
        <w:tc>
          <w:tcPr>
            <w:tcW w:w="85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109" w:right="99"/>
              <w:jc w:val="center"/>
              <w:rPr>
                <w:sz w:val="15"/>
              </w:rPr>
            </w:pPr>
            <w:r>
              <w:rPr>
                <w:sz w:val="15"/>
              </w:rPr>
              <w:t>11000</w:t>
            </w:r>
          </w:p>
        </w:tc>
        <w:tc>
          <w:tcPr>
            <w:tcW w:w="6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28" w:right="19"/>
              <w:jc w:val="center"/>
              <w:rPr>
                <w:sz w:val="15"/>
              </w:rPr>
            </w:pPr>
            <w:r>
              <w:rPr>
                <w:sz w:val="15"/>
              </w:rPr>
              <w:t>柳城县</w:t>
            </w:r>
          </w:p>
        </w:tc>
        <w:tc>
          <w:tcPr>
            <w:tcW w:w="5175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29"/>
              <w:rPr>
                <w:sz w:val="15"/>
              </w:rPr>
            </w:pPr>
            <w:r>
              <w:rPr>
                <w:sz w:val="15"/>
              </w:rPr>
              <w:t>总用地面积约 8.7 亩，主要建设旅游酒店及相关配套设施。</w:t>
            </w:r>
          </w:p>
        </w:tc>
        <w:tc>
          <w:tcPr>
            <w:tcW w:w="123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72" w:right="61"/>
              <w:jc w:val="center"/>
              <w:rPr>
                <w:sz w:val="15"/>
              </w:rPr>
            </w:pPr>
            <w:r>
              <w:rPr>
                <w:sz w:val="15"/>
              </w:rPr>
              <w:t>柳城县政府</w:t>
            </w:r>
          </w:p>
        </w:tc>
        <w:tc>
          <w:tcPr>
            <w:tcW w:w="126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30" w:right="18"/>
              <w:jc w:val="center"/>
              <w:rPr>
                <w:sz w:val="15"/>
              </w:rPr>
            </w:pPr>
            <w:r>
              <w:rPr>
                <w:sz w:val="15"/>
              </w:rPr>
              <w:t>文化和旅游厅</w:t>
            </w:r>
          </w:p>
        </w:tc>
        <w:tc>
          <w:tcPr>
            <w:tcW w:w="899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114"/>
              <w:rPr>
                <w:sz w:val="15"/>
              </w:rPr>
            </w:pPr>
            <w:r>
              <w:rPr>
                <w:sz w:val="15"/>
              </w:rPr>
              <w:t>2021-2025</w:t>
            </w:r>
          </w:p>
        </w:tc>
        <w:tc>
          <w:tcPr>
            <w:tcW w:w="467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13"/>
              <w:ind w:left="68" w:right="49"/>
              <w:jc w:val="center"/>
              <w:rPr>
                <w:sz w:val="15"/>
              </w:rPr>
            </w:pPr>
            <w:r>
              <w:rPr>
                <w:sz w:val="15"/>
              </w:rPr>
              <w:t>前期</w:t>
            </w:r>
          </w:p>
        </w:tc>
        <w:tc>
          <w:tcPr>
            <w:tcW w:w="694" w:type="dxa"/>
          </w:tcPr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rPr>
                <w:rFonts w:ascii="Times New Roman"/>
                <w:sz w:val="16"/>
              </w:rPr>
            </w:pPr>
          </w:p>
          <w:p>
            <w:pPr>
              <w:pStyle w:val="13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13"/>
              <w:spacing w:line="201" w:lineRule="auto"/>
              <w:ind w:left="202" w:right="28" w:hanging="149"/>
              <w:rPr>
                <w:sz w:val="15"/>
              </w:rPr>
            </w:pPr>
            <w:r>
              <w:rPr>
                <w:sz w:val="15"/>
              </w:rPr>
              <w:t>文化旅游业态</w:t>
            </w:r>
          </w:p>
        </w:tc>
      </w:tr>
    </w:tbl>
    <w:p>
      <w:pPr>
        <w:pStyle w:val="6"/>
        <w:rPr>
          <w:rFonts w:ascii="宋体" w:hAnsi="宋体"/>
          <w:sz w:val="28"/>
        </w:rPr>
      </w:pPr>
      <w:r>
        <w:pict>
          <v:line id="直线 1127" o:spid="_x0000_s1029" o:spt="20" style="position:absolute;left:0pt;margin-left:70.85pt;margin-top:719.3pt;height:0pt;width:453.5pt;mso-position-horizontal-relative:page;mso-position-vertical-relative:page;z-index:-251657216;mso-width-relative:page;mso-height-relative:page;" coordsize="21600,21600" o:gfxdata="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XCvWf1gAAAA4BAAAPAAAAAAAAAAEAIAAAACIAAABk&#10;cnMvZG93bnJldi54bWxQSwECFAAUAAAACACHTuJAbhMI488BAACQAwAADgAAAAAAAAABACAAAAAl&#10;AQAAZHJzL2Uyb0RvYy54bWxQSwUGAAAAAAYABgBZAQAAZgUAAAAA&#10;">
            <v:path arrowok="t"/>
            <v:fill focussize="0,0"/>
            <v:stroke weight="0.5pt"/>
            <v:imagedata o:title=""/>
            <o:lock v:ext="edit"/>
          </v:line>
        </w:pict>
      </w:r>
      <w:r>
        <w:pict>
          <v:line id="直线 1128" o:spid="_x0000_s1028" o:spt="20" style="position:absolute;left:0pt;margin-left:70.85pt;margin-top:747.1pt;height:0pt;width:453.5pt;mso-position-horizontal-relative:page;mso-position-vertical-relative:page;z-index:251677696;mso-width-relative:page;mso-height-relative:page;" coordsize="21600,21600" o:gfxdata="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D49ENgAAAAOAQAADwAAAAAAAAABACAAAAAi&#10;AAAAZHJzL2Rvd25yZXYueG1sUEsBAhQAFAAAAAgAh07iQNrcO2HRAQAAkgMAAA4AAAAAAAAAAQAg&#10;AAAAJwEAAGRycy9lMm9Eb2MueG1sUEsFBgAAAAAGAAYAWQEAAGoFAAAAAA==&#10;">
            <v:path arrowok="t"/>
            <v:fill focussize="0,0"/>
            <v:stroke weight="1pt"/>
            <v:imagedata o:title=""/>
            <o:lock v:ext="edit"/>
          </v:line>
        </w:pict>
      </w:r>
      <w:r>
        <w:pict>
          <v:line id="直线 1129" o:spid="_x0000_s1027" o:spt="20" style="position:absolute;left:0pt;margin-left:70.85pt;margin-top:695.25pt;height:0pt;width:453.5pt;mso-position-horizontal-relative:page;mso-position-vertical-relative:page;z-index:251678720;mso-width-relative:page;mso-height-relative:page;" coordsize="21600,21600" o:gfxdata="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4U2QtkAAAAOAQAADwAAAAAAAAABACAAAAAi&#10;AAAAZHJzL2Rvd25yZXYueG1sUEsBAhQAFAAAAAgAh07iQJVdfFfQAQAAkgMAAA4AAAAAAAAAAQAg&#10;AAAAKAEAAGRycy9lMm9Eb2MueG1sUEsFBgAAAAAGAAYAWQEAAGoFAAAAAA==&#10;">
            <v:path arrowok="t"/>
            <v:fill focussize="0,0"/>
            <v:stroke weight="1pt"/>
            <v:imagedata o:title=""/>
            <o:lock v:ext="edit"/>
          </v:line>
        </w:pict>
      </w:r>
    </w:p>
    <w:sectPr>
      <w:pgSz w:w="16840" w:h="11910" w:orient="landscape"/>
      <w:pgMar w:top="1417" w:right="1417" w:bottom="1417" w:left="141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icrosoft JhengHei">
    <w:altName w:val="宋体"/>
    <w:panose1 w:val="020B0604030504040204"/>
    <w:charset w:val="88"/>
    <w:family w:val="swiss"/>
    <w:pitch w:val="default"/>
    <w:sig w:usb0="00000000" w:usb1="00000000" w:usb2="00000016" w:usb3="00000000" w:csb0="00100009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细黑">
    <w:altName w:val="汉仪中等线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49" o:spid="_x0000_s2049" o:spt="202" type="#_x0000_t202" style="position:absolute;left:0pt;margin-top:-8.15pt;height:23.85pt;width:40.4pt;mso-position-horizontal:right;mso-position-horizontal-relative:margin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2050" o:spid="_x0000_s2050" o:spt="202" type="#_x0000_t202" style="position:absolute;left:0pt;margin-left:-0.25pt;margin-top:1.4pt;height:26.55pt;width:43.25pt;mso-position-horizontal-relative:margin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7"/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t>2</w:t>
                </w:r>
                <w:r>
                  <w:rPr>
                    <w:rFonts w:hint="eastAsia" w:ascii="仿宋" w:hAnsi="仿宋" w:eastAsia="仿宋" w:cs="仿宋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412743"/>
    <w:multiLevelType w:val="multilevel"/>
    <w:tmpl w:val="C9412743"/>
    <w:lvl w:ilvl="0" w:tentative="0">
      <w:start w:val="1"/>
      <w:numFmt w:val="decimal"/>
      <w:lvlText w:val="%1."/>
      <w:lvlJc w:val="left"/>
      <w:pPr>
        <w:ind w:left="30" w:hanging="113"/>
        <w:jc w:val="left"/>
      </w:pPr>
      <w:rPr>
        <w:rFonts w:hint="default" w:ascii="Arial Unicode MS" w:hAnsi="Arial Unicode MS" w:eastAsia="Arial Unicode MS" w:cs="Arial Unicode MS"/>
        <w:spacing w:val="-1"/>
        <w:w w:val="8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4" w:hanging="1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9" w:hanging="1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3" w:hanging="1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78" w:hanging="1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1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07" w:hanging="1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21" w:hanging="1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36" w:hanging="113"/>
      </w:pPr>
      <w:rPr>
        <w:rFonts w:hint="default"/>
        <w:lang w:val="zh-CN" w:eastAsia="zh-CN" w:bidi="zh-CN"/>
      </w:rPr>
    </w:lvl>
  </w:abstractNum>
  <w:abstractNum w:abstractNumId="1">
    <w:nsid w:val="01D7E1C7"/>
    <w:multiLevelType w:val="multilevel"/>
    <w:tmpl w:val="01D7E1C7"/>
    <w:lvl w:ilvl="0" w:tentative="0">
      <w:start w:val="1"/>
      <w:numFmt w:val="decimal"/>
      <w:lvlText w:val="%1."/>
      <w:lvlJc w:val="left"/>
      <w:pPr>
        <w:ind w:left="30" w:hanging="113"/>
        <w:jc w:val="left"/>
      </w:pPr>
      <w:rPr>
        <w:rFonts w:hint="default" w:ascii="Arial Unicode MS" w:hAnsi="Arial Unicode MS" w:eastAsia="Arial Unicode MS" w:cs="Arial Unicode MS"/>
        <w:spacing w:val="-1"/>
        <w:w w:val="8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4" w:hanging="1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9" w:hanging="1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3" w:hanging="1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78" w:hanging="1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1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07" w:hanging="1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21" w:hanging="1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36" w:hanging="113"/>
      </w:pPr>
      <w:rPr>
        <w:rFonts w:hint="default"/>
        <w:lang w:val="zh-CN" w:eastAsia="zh-CN" w:bidi="zh-CN"/>
      </w:rPr>
    </w:lvl>
  </w:abstractNum>
  <w:abstractNum w:abstractNumId="2">
    <w:nsid w:val="38EAC418"/>
    <w:multiLevelType w:val="multilevel"/>
    <w:tmpl w:val="38EAC418"/>
    <w:lvl w:ilvl="0" w:tentative="0">
      <w:start w:val="1"/>
      <w:numFmt w:val="decimal"/>
      <w:lvlText w:val="%1."/>
      <w:lvlJc w:val="left"/>
      <w:pPr>
        <w:ind w:left="30" w:hanging="113"/>
        <w:jc w:val="left"/>
      </w:pPr>
      <w:rPr>
        <w:rFonts w:hint="default" w:ascii="Arial Unicode MS" w:hAnsi="Arial Unicode MS" w:eastAsia="Arial Unicode MS" w:cs="Arial Unicode MS"/>
        <w:spacing w:val="-1"/>
        <w:w w:val="8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4" w:hanging="1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9" w:hanging="1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3" w:hanging="1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78" w:hanging="1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1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07" w:hanging="1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21" w:hanging="1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36" w:hanging="113"/>
      </w:pPr>
      <w:rPr>
        <w:rFonts w:hint="default"/>
        <w:lang w:val="zh-CN" w:eastAsia="zh-CN" w:bidi="zh-CN"/>
      </w:rPr>
    </w:lvl>
  </w:abstractNum>
  <w:abstractNum w:abstractNumId="3">
    <w:nsid w:val="6AFC2A1C"/>
    <w:multiLevelType w:val="multilevel"/>
    <w:tmpl w:val="6AFC2A1C"/>
    <w:lvl w:ilvl="0" w:tentative="0">
      <w:start w:val="1"/>
      <w:numFmt w:val="decimal"/>
      <w:lvlText w:val="%1."/>
      <w:lvlJc w:val="left"/>
      <w:pPr>
        <w:ind w:left="29" w:hanging="113"/>
        <w:jc w:val="left"/>
      </w:pPr>
      <w:rPr>
        <w:rFonts w:hint="default" w:ascii="Arial Unicode MS" w:hAnsi="Arial Unicode MS" w:eastAsia="Arial Unicode MS" w:cs="Arial Unicode MS"/>
        <w:spacing w:val="-1"/>
        <w:w w:val="88"/>
        <w:sz w:val="13"/>
        <w:szCs w:val="13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534" w:hanging="1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49" w:hanging="1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563" w:hanging="1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2078" w:hanging="1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2592" w:hanging="1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3107" w:hanging="1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3621" w:hanging="1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4136" w:hanging="113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useFELayout/>
    <w:compatSetting w:name="compatibilityMode" w:uri="http://schemas.microsoft.com/office/word" w:val="12"/>
  </w:compat>
  <w:docVars>
    <w:docVar w:name="commondata" w:val="eyJoZGlkIjoiMDEwN2JlZTM2YTU0NjhhNjAwNjkyZmI4N2ZmNDZkMGIifQ=="/>
  </w:docVars>
  <w:rsids>
    <w:rsidRoot w:val="00852DC4"/>
    <w:rsid w:val="0001232C"/>
    <w:rsid w:val="001C18E5"/>
    <w:rsid w:val="00397616"/>
    <w:rsid w:val="0054611D"/>
    <w:rsid w:val="00852DC4"/>
    <w:rsid w:val="00CA64A2"/>
    <w:rsid w:val="0BA92D1C"/>
    <w:rsid w:val="0E0607CA"/>
    <w:rsid w:val="11C5659E"/>
    <w:rsid w:val="1DFF60A5"/>
    <w:rsid w:val="2B7D07EC"/>
    <w:rsid w:val="2F2F73F8"/>
    <w:rsid w:val="3B792D06"/>
    <w:rsid w:val="4DD7151E"/>
    <w:rsid w:val="5629097A"/>
    <w:rsid w:val="626440A3"/>
    <w:rsid w:val="65EB04B8"/>
    <w:rsid w:val="6B8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Unicode MS" w:hAnsi="Arial Unicode MS" w:eastAsia="Arial Unicode MS" w:cs="Arial Unicode MS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120"/>
      <w:outlineLvl w:val="0"/>
    </w:pPr>
    <w:rPr>
      <w:rFonts w:ascii="方正小标宋简体" w:hAnsi="方正小标宋简体" w:eastAsia="方正小标宋简体" w:cs="方正小标宋简体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118"/>
      <w:outlineLvl w:val="1"/>
    </w:pPr>
    <w:rPr>
      <w:sz w:val="32"/>
      <w:szCs w:val="32"/>
    </w:rPr>
  </w:style>
  <w:style w:type="paragraph" w:styleId="4">
    <w:name w:val="heading 3"/>
    <w:basedOn w:val="1"/>
    <w:next w:val="1"/>
    <w:qFormat/>
    <w:uiPriority w:val="1"/>
    <w:pPr>
      <w:ind w:left="20"/>
      <w:outlineLvl w:val="2"/>
    </w:pPr>
    <w:rPr>
      <w:rFonts w:ascii="Times New Roman" w:hAnsi="Times New Roman" w:eastAsia="Times New Roman" w:cs="Times New Roman"/>
      <w:sz w:val="28"/>
      <w:szCs w:val="28"/>
    </w:rPr>
  </w:style>
  <w:style w:type="paragraph" w:styleId="5">
    <w:name w:val="heading 4"/>
    <w:basedOn w:val="1"/>
    <w:next w:val="1"/>
    <w:qFormat/>
    <w:uiPriority w:val="1"/>
    <w:pPr>
      <w:spacing w:before="17"/>
      <w:ind w:left="269"/>
      <w:outlineLvl w:val="3"/>
    </w:pPr>
    <w:rPr>
      <w:rFonts w:ascii="Microsoft JhengHei" w:hAnsi="Microsoft JhengHei" w:eastAsia="Microsoft JhengHei" w:cs="Microsoft JhengHei"/>
      <w:b/>
      <w:bCs/>
      <w:sz w:val="15"/>
      <w:szCs w:val="15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sz w:val="15"/>
      <w:szCs w:val="15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1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列出段落1"/>
    <w:basedOn w:val="1"/>
    <w:qFormat/>
    <w:uiPriority w:val="1"/>
    <w:pPr>
      <w:ind w:left="521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Char"/>
    <w:basedOn w:val="10"/>
    <w:link w:val="8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  <w:style w:type="character" w:customStyle="1" w:styleId="15">
    <w:name w:val="页脚 Char"/>
    <w:basedOn w:val="10"/>
    <w:link w:val="7"/>
    <w:qFormat/>
    <w:uiPriority w:val="0"/>
    <w:rPr>
      <w:rFonts w:ascii="Arial Unicode MS" w:hAnsi="Arial Unicode MS" w:eastAsia="Arial Unicode MS" w:cs="Arial Unicode MS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  <customShpInfo spid="_x0000_s1026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1597</Words>
  <Characters>9104</Characters>
  <Lines>75</Lines>
  <Paragraphs>21</Paragraphs>
  <TotalTime>9</TotalTime>
  <ScaleCrop>false</ScaleCrop>
  <LinksUpToDate>false</LinksUpToDate>
  <CharactersWithSpaces>10680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2021-01-06T19:31:00Z</dcterms:created>
  <dc:creator>Administrator</dc:creator>
  <cp:lastModifiedBy>gxxc</cp:lastModifiedBy>
  <cp:lastPrinted>2021-02-07T09:30:00Z</cp:lastPrinted>
  <dcterms:modified xsi:type="dcterms:W3CDTF">2024-12-24T11:00:05Z</dcterms:modified>
  <dc:title>&lt;4D6963726F736F667420576F7264202D20B9F0CEC4C2C3B7A2A1B232303230A1B33535BAC5A3A8C1AABACFA3A92DD2B62E646F63&gt;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2021-01-06T00:00:00Z</vt:filetime>
  </property>
  <property fmtid="{D5CDD505-2E9C-101B-9397-08002B2CF9AE}" pid="5" name="KSOProductBuildVer">
    <vt:lpwstr>2052-11.8.2.10624</vt:lpwstr>
  </property>
  <property fmtid="{D5CDD505-2E9C-101B-9397-08002B2CF9AE}" pid="6" name="ICV">
    <vt:lpwstr>2B3FECBA13C642E293BDF3F315AFE795</vt:lpwstr>
  </property>
</Properties>
</file>